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3E749E4F" w:rsidR="00721752" w:rsidRPr="00A57D6E" w:rsidRDefault="004E017F">
      <w:pPr>
        <w:rPr>
          <w:rFonts w:ascii="Times New Roman" w:hAnsi="Times New Roman" w:cs="Times New Roman"/>
          <w:b/>
          <w:sz w:val="24"/>
          <w:szCs w:val="24"/>
        </w:rPr>
      </w:pPr>
      <w:r w:rsidRPr="00A57D6E">
        <w:rPr>
          <w:rFonts w:ascii="Times New Roman" w:hAnsi="Times New Roman" w:cs="Times New Roman"/>
          <w:b/>
          <w:sz w:val="24"/>
          <w:szCs w:val="24"/>
        </w:rPr>
        <w:t xml:space="preserve">                                   </w:t>
      </w:r>
    </w:p>
    <w:p w14:paraId="648D8385" w14:textId="45F324BE" w:rsidR="004D2866" w:rsidRPr="00F7440F" w:rsidRDefault="00F50A6C" w:rsidP="00F50A6C">
      <w:pPr>
        <w:jc w:val="center"/>
        <w:rPr>
          <w:rFonts w:ascii="Times New Roman" w:hAnsi="Times New Roman" w:cs="Times New Roman"/>
          <w:b/>
          <w:sz w:val="28"/>
          <w:szCs w:val="28"/>
        </w:rPr>
      </w:pPr>
      <w:r w:rsidRPr="00F7440F">
        <w:rPr>
          <w:rFonts w:ascii="Times New Roman" w:hAnsi="Times New Roman" w:cs="Times New Roman"/>
          <w:b/>
          <w:sz w:val="28"/>
          <w:szCs w:val="28"/>
        </w:rPr>
        <w:t xml:space="preserve">TOKİ KAYAŞEHİR ANAOKULU </w:t>
      </w:r>
    </w:p>
    <w:p w14:paraId="00000003" w14:textId="2A41FF82" w:rsidR="00721752" w:rsidRPr="00F7440F" w:rsidRDefault="00F50A6C" w:rsidP="00F50A6C">
      <w:pPr>
        <w:jc w:val="center"/>
        <w:rPr>
          <w:rFonts w:ascii="Times New Roman" w:hAnsi="Times New Roman" w:cs="Times New Roman"/>
          <w:b/>
          <w:sz w:val="28"/>
          <w:szCs w:val="28"/>
        </w:rPr>
      </w:pPr>
      <w:bookmarkStart w:id="0" w:name="_heading=h.gjdgxs" w:colFirst="0" w:colLast="0"/>
      <w:bookmarkEnd w:id="0"/>
      <w:proofErr w:type="gramStart"/>
      <w:r w:rsidRPr="00F7440F">
        <w:rPr>
          <w:rFonts w:ascii="Times New Roman" w:hAnsi="Times New Roman" w:cs="Times New Roman"/>
          <w:b/>
          <w:sz w:val="28"/>
          <w:szCs w:val="28"/>
        </w:rPr>
        <w:t>e</w:t>
      </w:r>
      <w:proofErr w:type="gramEnd"/>
      <w:r w:rsidR="004D2866" w:rsidRPr="00F7440F">
        <w:rPr>
          <w:rFonts w:ascii="Times New Roman" w:hAnsi="Times New Roman" w:cs="Times New Roman"/>
          <w:b/>
          <w:sz w:val="28"/>
          <w:szCs w:val="28"/>
        </w:rPr>
        <w:t xml:space="preserve"> </w:t>
      </w:r>
      <w:r w:rsidR="00F7440F">
        <w:rPr>
          <w:rFonts w:ascii="Times New Roman" w:hAnsi="Times New Roman" w:cs="Times New Roman"/>
          <w:b/>
          <w:sz w:val="28"/>
          <w:szCs w:val="28"/>
        </w:rPr>
        <w:t xml:space="preserve">- </w:t>
      </w:r>
      <w:r w:rsidR="004D2866" w:rsidRPr="00F7440F">
        <w:rPr>
          <w:rFonts w:ascii="Times New Roman" w:hAnsi="Times New Roman" w:cs="Times New Roman"/>
          <w:b/>
          <w:sz w:val="28"/>
          <w:szCs w:val="28"/>
        </w:rPr>
        <w:t>GÜVENLİK OKUL POLİTİKASI</w:t>
      </w:r>
    </w:p>
    <w:p w14:paraId="00000004" w14:textId="77777777" w:rsidR="00721752" w:rsidRPr="00A57D6E" w:rsidRDefault="00721752">
      <w:pPr>
        <w:pBdr>
          <w:top w:val="nil"/>
          <w:left w:val="nil"/>
          <w:bottom w:val="nil"/>
          <w:right w:val="nil"/>
          <w:between w:val="nil"/>
        </w:pBdr>
        <w:spacing w:after="0" w:line="240" w:lineRule="auto"/>
        <w:rPr>
          <w:rFonts w:ascii="Times New Roman" w:eastAsia="Comic Sans MS" w:hAnsi="Times New Roman" w:cs="Times New Roman"/>
          <w:color w:val="000000"/>
          <w:sz w:val="24"/>
          <w:szCs w:val="24"/>
        </w:rPr>
      </w:pPr>
    </w:p>
    <w:p w14:paraId="00000005" w14:textId="78109471" w:rsidR="00721752" w:rsidRPr="00A57D6E" w:rsidRDefault="004E017F" w:rsidP="00F50A6C">
      <w:pPr>
        <w:ind w:firstLine="720"/>
        <w:rPr>
          <w:rFonts w:ascii="Times New Roman" w:hAnsi="Times New Roman" w:cs="Times New Roman"/>
          <w:sz w:val="24"/>
          <w:szCs w:val="24"/>
        </w:rPr>
      </w:pPr>
      <w:r w:rsidRPr="00A57D6E">
        <w:rPr>
          <w:rFonts w:ascii="Times New Roman" w:hAnsi="Times New Roman" w:cs="Times New Roman"/>
          <w:sz w:val="24"/>
          <w:szCs w:val="24"/>
        </w:rPr>
        <w:t xml:space="preserve"> İnternet, sosyal hayatın bir parçası olarak hayatımıza birçok faydalar ve yenilikler getirmiştir. Getirdiği faydaların ve kolaylıkların yanı sıra, internetin bilinçsiz kullanımı bireysel ve toplumsal hayata yönelik tehditler de barındırmaktadır. Evde, okulda arkadaşlarınızla ya da yalnız kaldığınız yerlerde mümkün olan en güvenli ortamlarda bilinçli şekilde internet kullanılmalıdır. Eğitimciler, veliler, medya ve diğer tüm ilgili kişiler tarafından özellikle çocukların, gençlerin, vatandaşların hak ve ihtiyaçlarının korunması için ortak sorumluluk gerektirmektedir. </w:t>
      </w:r>
      <w:proofErr w:type="spellStart"/>
      <w:r w:rsidR="00A57D6E" w:rsidRPr="00A57D6E">
        <w:rPr>
          <w:rFonts w:ascii="Times New Roman" w:hAnsi="Times New Roman" w:cs="Times New Roman"/>
          <w:sz w:val="24"/>
          <w:szCs w:val="24"/>
        </w:rPr>
        <w:t>Toki</w:t>
      </w:r>
      <w:proofErr w:type="spellEnd"/>
      <w:r w:rsidR="00A57D6E" w:rsidRPr="00A57D6E">
        <w:rPr>
          <w:rFonts w:ascii="Times New Roman" w:hAnsi="Times New Roman" w:cs="Times New Roman"/>
          <w:sz w:val="24"/>
          <w:szCs w:val="24"/>
        </w:rPr>
        <w:t xml:space="preserve"> </w:t>
      </w:r>
      <w:proofErr w:type="spellStart"/>
      <w:r w:rsidR="00A57D6E" w:rsidRPr="00A57D6E">
        <w:rPr>
          <w:rFonts w:ascii="Times New Roman" w:hAnsi="Times New Roman" w:cs="Times New Roman"/>
          <w:sz w:val="24"/>
          <w:szCs w:val="24"/>
        </w:rPr>
        <w:t>Kayaşehir</w:t>
      </w:r>
      <w:proofErr w:type="spellEnd"/>
      <w:r w:rsidRPr="00A57D6E">
        <w:rPr>
          <w:rFonts w:ascii="Times New Roman" w:hAnsi="Times New Roman" w:cs="Times New Roman"/>
          <w:sz w:val="24"/>
          <w:szCs w:val="24"/>
        </w:rPr>
        <w:t xml:space="preserve"> Anaokulu olarak, çocuklarımızın daha bilinçli ve güvenli internet kullanıcı</w:t>
      </w:r>
      <w:r w:rsidR="00A57D6E" w:rsidRPr="00A57D6E">
        <w:rPr>
          <w:rFonts w:ascii="Times New Roman" w:hAnsi="Times New Roman" w:cs="Times New Roman"/>
          <w:sz w:val="24"/>
          <w:szCs w:val="24"/>
        </w:rPr>
        <w:t>sı</w:t>
      </w:r>
      <w:r w:rsidRPr="00A57D6E">
        <w:rPr>
          <w:rFonts w:ascii="Times New Roman" w:hAnsi="Times New Roman" w:cs="Times New Roman"/>
          <w:sz w:val="24"/>
          <w:szCs w:val="24"/>
        </w:rPr>
        <w:t xml:space="preserve"> olmalarının yanında ailelerini bilinçlendirme çalışmalarını da önemsiyoruz. Bu konuda bilinçlendirme için okulumuzdaki tüm öğretmenlerimizle araş</w:t>
      </w:r>
      <w:r w:rsidR="00A57D6E" w:rsidRPr="00A57D6E">
        <w:rPr>
          <w:rFonts w:ascii="Times New Roman" w:hAnsi="Times New Roman" w:cs="Times New Roman"/>
          <w:sz w:val="24"/>
          <w:szCs w:val="24"/>
        </w:rPr>
        <w:t>tırmalar ve çalışmalar yaparak Güvenli İnternet P</w:t>
      </w:r>
      <w:r w:rsidRPr="00A57D6E">
        <w:rPr>
          <w:rFonts w:ascii="Times New Roman" w:hAnsi="Times New Roman" w:cs="Times New Roman"/>
          <w:sz w:val="24"/>
          <w:szCs w:val="24"/>
        </w:rPr>
        <w:t xml:space="preserve">olitikası oluşturduk. Buna göre okulumuzda e-güvenliği sağlamak için Milli Eğitim Bakanlığının Okullarda Sosyal Medyanın kullanılması ile ilgili 2017/12 </w:t>
      </w:r>
      <w:proofErr w:type="spellStart"/>
      <w:r w:rsidRPr="00A57D6E">
        <w:rPr>
          <w:rFonts w:ascii="Times New Roman" w:hAnsi="Times New Roman" w:cs="Times New Roman"/>
          <w:sz w:val="24"/>
          <w:szCs w:val="24"/>
        </w:rPr>
        <w:t>no'lu</w:t>
      </w:r>
      <w:proofErr w:type="spellEnd"/>
      <w:r w:rsidRPr="00A57D6E">
        <w:rPr>
          <w:rFonts w:ascii="Times New Roman" w:hAnsi="Times New Roman" w:cs="Times New Roman"/>
          <w:sz w:val="24"/>
          <w:szCs w:val="24"/>
        </w:rPr>
        <w:t xml:space="preserve"> genelgesine uygun planlama ve uygulamalar yapılmaktadır.</w:t>
      </w:r>
    </w:p>
    <w:p w14:paraId="00000007" w14:textId="77777777" w:rsidR="00721752" w:rsidRPr="00A57D6E" w:rsidRDefault="00721752">
      <w:pPr>
        <w:rPr>
          <w:rFonts w:ascii="Times New Roman" w:hAnsi="Times New Roman" w:cs="Times New Roman"/>
          <w:b/>
          <w:sz w:val="24"/>
          <w:szCs w:val="24"/>
        </w:rPr>
      </w:pPr>
    </w:p>
    <w:p w14:paraId="00000008" w14:textId="30E20E73" w:rsidR="00721752" w:rsidRPr="00A57D6E" w:rsidRDefault="00F50A6C">
      <w:pPr>
        <w:rPr>
          <w:rFonts w:ascii="Times New Roman" w:hAnsi="Times New Roman" w:cs="Times New Roman"/>
          <w:b/>
          <w:sz w:val="24"/>
          <w:szCs w:val="24"/>
        </w:rPr>
      </w:pPr>
      <w:proofErr w:type="gramStart"/>
      <w:r>
        <w:rPr>
          <w:rFonts w:ascii="Times New Roman" w:hAnsi="Times New Roman" w:cs="Times New Roman"/>
          <w:b/>
          <w:sz w:val="24"/>
          <w:szCs w:val="24"/>
        </w:rPr>
        <w:t>e</w:t>
      </w:r>
      <w:proofErr w:type="gramEnd"/>
      <w:r>
        <w:rPr>
          <w:rFonts w:ascii="Times New Roman" w:hAnsi="Times New Roman" w:cs="Times New Roman"/>
          <w:b/>
          <w:sz w:val="24"/>
          <w:szCs w:val="24"/>
        </w:rPr>
        <w:t xml:space="preserve"> </w:t>
      </w:r>
      <w:r w:rsidR="004E017F" w:rsidRPr="00A57D6E">
        <w:rPr>
          <w:rFonts w:ascii="Times New Roman" w:hAnsi="Times New Roman" w:cs="Times New Roman"/>
          <w:b/>
          <w:sz w:val="24"/>
          <w:szCs w:val="24"/>
        </w:rPr>
        <w:t>GÜVENLİK POLİTİKAMIZ</w:t>
      </w:r>
    </w:p>
    <w:p w14:paraId="0000000B" w14:textId="18AEE688" w:rsidR="00721752" w:rsidRPr="00A57D6E" w:rsidRDefault="004E017F" w:rsidP="00F50A6C">
      <w:pPr>
        <w:ind w:firstLine="720"/>
        <w:rPr>
          <w:rFonts w:ascii="Times New Roman" w:hAnsi="Times New Roman" w:cs="Times New Roman"/>
          <w:sz w:val="24"/>
          <w:szCs w:val="24"/>
        </w:rPr>
      </w:pPr>
      <w:r w:rsidRPr="00A57D6E">
        <w:rPr>
          <w:rFonts w:ascii="Times New Roman" w:hAnsi="Times New Roman" w:cs="Times New Roman"/>
          <w:sz w:val="24"/>
          <w:szCs w:val="24"/>
        </w:rPr>
        <w:t xml:space="preserve">Teknoloji, çocuklar için imkânlar ve </w:t>
      </w:r>
      <w:r w:rsidR="00A57D6E">
        <w:rPr>
          <w:rFonts w:ascii="Times New Roman" w:hAnsi="Times New Roman" w:cs="Times New Roman"/>
          <w:sz w:val="24"/>
          <w:szCs w:val="24"/>
        </w:rPr>
        <w:t>fırsatlar sunuyor. Çocuklar da i</w:t>
      </w:r>
      <w:r w:rsidRPr="00A57D6E">
        <w:rPr>
          <w:rFonts w:ascii="Times New Roman" w:hAnsi="Times New Roman" w:cs="Times New Roman"/>
          <w:sz w:val="24"/>
          <w:szCs w:val="24"/>
        </w:rPr>
        <w:t xml:space="preserve">nternetin sağladığı bu imkân ve fırsatlara kolayca ve hızlıca erişim sağlayabiliyor. Dijital teknolojinin sağladığı bu imkânların yanı sıra çocuğun ruhsal, zihinsel ve fiziksel saldırılarla, tuzaklarla karşılaşması hafife alınmaması gereken bir gerçekliktir. Çocuğu internet ortamından tamamen uzak tutmak oldukça zordur. Çocukların internetin tehdit ve tehlikelerine karşı kendilerini koruyabilmeleri için bilgilendirmek bilinç kazandırmak önemlidir. Bu sebeple özellikle küçük yaştan itibaren okullarda e-güvenlik politikası uygulanması önemlidir. </w:t>
      </w:r>
      <w:proofErr w:type="spellStart"/>
      <w:r w:rsidR="00A57D6E">
        <w:rPr>
          <w:rFonts w:ascii="Times New Roman" w:hAnsi="Times New Roman" w:cs="Times New Roman"/>
          <w:sz w:val="24"/>
          <w:szCs w:val="24"/>
        </w:rPr>
        <w:t>Toki</w:t>
      </w:r>
      <w:proofErr w:type="spellEnd"/>
      <w:r w:rsidR="00A57D6E">
        <w:rPr>
          <w:rFonts w:ascii="Times New Roman" w:hAnsi="Times New Roman" w:cs="Times New Roman"/>
          <w:sz w:val="24"/>
          <w:szCs w:val="24"/>
        </w:rPr>
        <w:t xml:space="preserve"> </w:t>
      </w:r>
      <w:proofErr w:type="spellStart"/>
      <w:r w:rsidR="00A57D6E">
        <w:rPr>
          <w:rFonts w:ascii="Times New Roman" w:hAnsi="Times New Roman" w:cs="Times New Roman"/>
          <w:sz w:val="24"/>
          <w:szCs w:val="24"/>
        </w:rPr>
        <w:t>Kayaşehir</w:t>
      </w:r>
      <w:proofErr w:type="spellEnd"/>
      <w:r w:rsidRPr="00A57D6E">
        <w:rPr>
          <w:rFonts w:ascii="Times New Roman" w:hAnsi="Times New Roman" w:cs="Times New Roman"/>
          <w:sz w:val="24"/>
          <w:szCs w:val="24"/>
        </w:rPr>
        <w:t xml:space="preserve"> Anaokulu</w:t>
      </w:r>
      <w:r w:rsidR="00A57D6E">
        <w:rPr>
          <w:rFonts w:ascii="Times New Roman" w:hAnsi="Times New Roman" w:cs="Times New Roman"/>
          <w:sz w:val="24"/>
          <w:szCs w:val="24"/>
        </w:rPr>
        <w:t>,</w:t>
      </w:r>
      <w:r w:rsidRPr="00A57D6E">
        <w:rPr>
          <w:rFonts w:ascii="Times New Roman" w:hAnsi="Times New Roman" w:cs="Times New Roman"/>
          <w:sz w:val="24"/>
          <w:szCs w:val="24"/>
        </w:rPr>
        <w:t xml:space="preserve"> okul politikası olarak öğrencilerimizi internet ortamlarının tehlikelerinden ve zararlarından koruyabilmek içi</w:t>
      </w:r>
      <w:r w:rsidR="00A57D6E">
        <w:rPr>
          <w:rFonts w:ascii="Times New Roman" w:hAnsi="Times New Roman" w:cs="Times New Roman"/>
          <w:sz w:val="24"/>
          <w:szCs w:val="24"/>
        </w:rPr>
        <w:t xml:space="preserve">n gerekli çalışmalar yapıyoruz. </w:t>
      </w:r>
      <w:r w:rsidRPr="00A57D6E">
        <w:rPr>
          <w:rFonts w:ascii="Times New Roman" w:eastAsia="Open Sans" w:hAnsi="Times New Roman" w:cs="Times New Roman"/>
          <w:color w:val="212529"/>
          <w:sz w:val="24"/>
          <w:szCs w:val="24"/>
        </w:rPr>
        <w:t>Okulumuz tüm üyeler</w:t>
      </w:r>
      <w:r w:rsidR="00A57D6E">
        <w:rPr>
          <w:rFonts w:ascii="Times New Roman" w:eastAsia="Open Sans" w:hAnsi="Times New Roman" w:cs="Times New Roman"/>
          <w:color w:val="212529"/>
          <w:sz w:val="24"/>
          <w:szCs w:val="24"/>
        </w:rPr>
        <w:t>i</w:t>
      </w:r>
      <w:r w:rsidRPr="00A57D6E">
        <w:rPr>
          <w:rFonts w:ascii="Times New Roman" w:eastAsia="Open Sans" w:hAnsi="Times New Roman" w:cs="Times New Roman"/>
          <w:color w:val="212529"/>
          <w:sz w:val="24"/>
          <w:szCs w:val="24"/>
        </w:rPr>
        <w:t xml:space="preserve"> tarafından bilinen çevrimiçi güvenlik endişelerine yanıt verirken kullanılacak </w:t>
      </w:r>
      <w:proofErr w:type="gramStart"/>
      <w:r w:rsidRPr="00A57D6E">
        <w:rPr>
          <w:rFonts w:ascii="Times New Roman" w:eastAsia="Open Sans" w:hAnsi="Times New Roman" w:cs="Times New Roman"/>
          <w:color w:val="212529"/>
          <w:sz w:val="24"/>
          <w:szCs w:val="24"/>
        </w:rPr>
        <w:t>prosedürleri</w:t>
      </w:r>
      <w:proofErr w:type="gramEnd"/>
      <w:r w:rsidRPr="00A57D6E">
        <w:rPr>
          <w:rFonts w:ascii="Times New Roman" w:eastAsia="Open Sans" w:hAnsi="Times New Roman" w:cs="Times New Roman"/>
          <w:color w:val="212529"/>
          <w:sz w:val="24"/>
          <w:szCs w:val="24"/>
        </w:rPr>
        <w:t xml:space="preserve"> de açıkça tanımlamaktadır.</w:t>
      </w:r>
    </w:p>
    <w:p w14:paraId="0000000C" w14:textId="77777777" w:rsidR="00721752" w:rsidRPr="00A57D6E" w:rsidRDefault="00721752">
      <w:pPr>
        <w:rPr>
          <w:rFonts w:ascii="Times New Roman" w:hAnsi="Times New Roman" w:cs="Times New Roman"/>
          <w:b/>
          <w:sz w:val="24"/>
          <w:szCs w:val="24"/>
        </w:rPr>
      </w:pPr>
    </w:p>
    <w:p w14:paraId="0000000D" w14:textId="03445286" w:rsidR="00721752" w:rsidRPr="00A57D6E" w:rsidRDefault="00F50A6C">
      <w:pPr>
        <w:pBdr>
          <w:top w:val="nil"/>
          <w:left w:val="nil"/>
          <w:bottom w:val="nil"/>
          <w:right w:val="nil"/>
          <w:between w:val="nil"/>
        </w:pBdr>
        <w:spacing w:after="0" w:line="240" w:lineRule="auto"/>
        <w:rPr>
          <w:rFonts w:ascii="Times New Roman" w:eastAsia="Comic Sans MS" w:hAnsi="Times New Roman" w:cs="Times New Roman"/>
          <w:b/>
          <w:color w:val="000000"/>
          <w:sz w:val="24"/>
          <w:szCs w:val="24"/>
        </w:rPr>
      </w:pPr>
      <w:r>
        <w:rPr>
          <w:rFonts w:ascii="Times New Roman" w:eastAsia="Comic Sans MS" w:hAnsi="Times New Roman" w:cs="Times New Roman"/>
          <w:b/>
          <w:color w:val="000000"/>
          <w:sz w:val="24"/>
          <w:szCs w:val="24"/>
        </w:rPr>
        <w:t xml:space="preserve">ÇOCUK VE ERGENLERE </w:t>
      </w:r>
      <w:proofErr w:type="gramStart"/>
      <w:r>
        <w:rPr>
          <w:rFonts w:ascii="Times New Roman" w:eastAsia="Comic Sans MS" w:hAnsi="Times New Roman" w:cs="Times New Roman"/>
          <w:b/>
          <w:color w:val="000000"/>
          <w:sz w:val="24"/>
          <w:szCs w:val="24"/>
        </w:rPr>
        <w:t xml:space="preserve">YÖNELİK </w:t>
      </w:r>
      <w:r w:rsidRPr="00A57D6E">
        <w:rPr>
          <w:rFonts w:ascii="Times New Roman" w:eastAsia="Comic Sans MS" w:hAnsi="Times New Roman" w:cs="Times New Roman"/>
          <w:b/>
          <w:color w:val="000000"/>
          <w:sz w:val="24"/>
          <w:szCs w:val="24"/>
        </w:rPr>
        <w:t xml:space="preserve"> </w:t>
      </w:r>
      <w:r>
        <w:rPr>
          <w:rFonts w:ascii="Times New Roman" w:eastAsia="Comic Sans MS" w:hAnsi="Times New Roman" w:cs="Times New Roman"/>
          <w:b/>
          <w:color w:val="000000"/>
          <w:sz w:val="24"/>
          <w:szCs w:val="24"/>
        </w:rPr>
        <w:t>e</w:t>
      </w:r>
      <w:proofErr w:type="gramEnd"/>
      <w:r>
        <w:rPr>
          <w:rFonts w:ascii="Times New Roman" w:eastAsia="Comic Sans MS" w:hAnsi="Times New Roman" w:cs="Times New Roman"/>
          <w:b/>
          <w:color w:val="000000"/>
          <w:sz w:val="24"/>
          <w:szCs w:val="24"/>
        </w:rPr>
        <w:t>-</w:t>
      </w:r>
      <w:r w:rsidRPr="00A57D6E">
        <w:rPr>
          <w:rFonts w:ascii="Times New Roman" w:eastAsia="Comic Sans MS" w:hAnsi="Times New Roman" w:cs="Times New Roman"/>
          <w:b/>
          <w:color w:val="000000"/>
          <w:sz w:val="24"/>
          <w:szCs w:val="24"/>
        </w:rPr>
        <w:t xml:space="preserve">GÜVENLİK ÖNLEMLERİ </w:t>
      </w:r>
    </w:p>
    <w:p w14:paraId="0000000E" w14:textId="77777777" w:rsidR="00721752" w:rsidRPr="00A57D6E" w:rsidRDefault="00721752">
      <w:pPr>
        <w:pBdr>
          <w:top w:val="nil"/>
          <w:left w:val="nil"/>
          <w:bottom w:val="nil"/>
          <w:right w:val="nil"/>
          <w:between w:val="nil"/>
        </w:pBdr>
        <w:spacing w:after="0" w:line="240" w:lineRule="auto"/>
        <w:rPr>
          <w:rFonts w:ascii="Times New Roman" w:eastAsia="Comic Sans MS" w:hAnsi="Times New Roman" w:cs="Times New Roman"/>
          <w:color w:val="000000"/>
          <w:sz w:val="24"/>
          <w:szCs w:val="24"/>
        </w:rPr>
      </w:pPr>
    </w:p>
    <w:p w14:paraId="6DDBFF6E" w14:textId="77777777" w:rsidR="00A57D6E" w:rsidRDefault="004E017F" w:rsidP="00A57D6E">
      <w:pPr>
        <w:numPr>
          <w:ilvl w:val="0"/>
          <w:numId w:val="1"/>
        </w:numPr>
        <w:pBdr>
          <w:top w:val="nil"/>
          <w:left w:val="nil"/>
          <w:bottom w:val="nil"/>
          <w:right w:val="nil"/>
          <w:between w:val="nil"/>
        </w:pBdr>
        <w:spacing w:after="36" w:line="240" w:lineRule="auto"/>
        <w:rPr>
          <w:rFonts w:ascii="Times New Roman" w:eastAsia="Comic Sans MS" w:hAnsi="Times New Roman" w:cs="Times New Roman"/>
          <w:color w:val="000000"/>
          <w:sz w:val="24"/>
          <w:szCs w:val="24"/>
        </w:rPr>
      </w:pPr>
      <w:r w:rsidRPr="00A57D6E">
        <w:rPr>
          <w:rFonts w:ascii="Times New Roman" w:eastAsia="Comic Sans MS" w:hAnsi="Times New Roman" w:cs="Times New Roman"/>
          <w:color w:val="000000"/>
          <w:sz w:val="24"/>
          <w:szCs w:val="24"/>
        </w:rPr>
        <w:t xml:space="preserve">Aileye yönelik çocuk ve ergenlere denetimli, sınırlı ve amaçlı kullanım sağlayabilmeleri ile ilgili bilinçlendirme çalışmaları yapmaktayız. </w:t>
      </w:r>
    </w:p>
    <w:p w14:paraId="00000010" w14:textId="58E3CC3A" w:rsidR="00721752" w:rsidRPr="00A57D6E" w:rsidRDefault="004E017F" w:rsidP="00A57D6E">
      <w:pPr>
        <w:pStyle w:val="ListeParagraf"/>
        <w:numPr>
          <w:ilvl w:val="0"/>
          <w:numId w:val="3"/>
        </w:numPr>
        <w:pBdr>
          <w:top w:val="nil"/>
          <w:left w:val="nil"/>
          <w:bottom w:val="nil"/>
          <w:right w:val="nil"/>
          <w:between w:val="nil"/>
        </w:pBdr>
        <w:spacing w:after="36" w:line="240" w:lineRule="auto"/>
        <w:rPr>
          <w:rFonts w:ascii="Times New Roman" w:eastAsia="Comic Sans MS" w:hAnsi="Times New Roman" w:cs="Times New Roman"/>
          <w:color w:val="000000"/>
          <w:sz w:val="24"/>
          <w:szCs w:val="24"/>
        </w:rPr>
      </w:pPr>
      <w:r w:rsidRPr="00A57D6E">
        <w:rPr>
          <w:rFonts w:ascii="Times New Roman" w:hAnsi="Times New Roman" w:cs="Times New Roman"/>
          <w:sz w:val="24"/>
          <w:szCs w:val="24"/>
        </w:rPr>
        <w:t xml:space="preserve">Okul e güvenlik ekibimizle birlikte velileri bilgilendirme amaçlı e güvenlik broşürleri hazırladık ve velilerimize dağıttık. Broşürde çocukların internet ortamında karşılaşabileceği riskler ve velilerin buna karşı alacağı tedbirler kısaca anlatıldı. Ayrıca çocuklar için güvenli internet siteleri ve ihbar hatlarının isim ve </w:t>
      </w:r>
      <w:proofErr w:type="gramStart"/>
      <w:r w:rsidRPr="00A57D6E">
        <w:rPr>
          <w:rFonts w:ascii="Times New Roman" w:hAnsi="Times New Roman" w:cs="Times New Roman"/>
          <w:sz w:val="24"/>
          <w:szCs w:val="24"/>
        </w:rPr>
        <w:t>logoları</w:t>
      </w:r>
      <w:proofErr w:type="gramEnd"/>
      <w:r w:rsidRPr="00A57D6E">
        <w:rPr>
          <w:rFonts w:ascii="Times New Roman" w:hAnsi="Times New Roman" w:cs="Times New Roman"/>
          <w:sz w:val="24"/>
          <w:szCs w:val="24"/>
        </w:rPr>
        <w:t xml:space="preserve"> eklendi. </w:t>
      </w:r>
    </w:p>
    <w:p w14:paraId="36178B8B" w14:textId="77777777" w:rsidR="0001014E" w:rsidRPr="0001014E" w:rsidRDefault="00A57D6E" w:rsidP="0001014E">
      <w:pPr>
        <w:pStyle w:val="ListeParagraf"/>
        <w:numPr>
          <w:ilvl w:val="0"/>
          <w:numId w:val="3"/>
        </w:numPr>
        <w:pBdr>
          <w:top w:val="nil"/>
          <w:left w:val="nil"/>
          <w:bottom w:val="nil"/>
          <w:right w:val="nil"/>
          <w:between w:val="nil"/>
        </w:pBdr>
        <w:spacing w:after="36" w:line="240" w:lineRule="auto"/>
        <w:rPr>
          <w:rFonts w:ascii="Times New Roman" w:eastAsia="Comic Sans MS" w:hAnsi="Times New Roman" w:cs="Times New Roman"/>
          <w:color w:val="000000"/>
          <w:sz w:val="24"/>
          <w:szCs w:val="24"/>
        </w:rPr>
      </w:pPr>
      <w:r>
        <w:rPr>
          <w:rFonts w:ascii="Times New Roman" w:hAnsi="Times New Roman" w:cs="Times New Roman"/>
          <w:sz w:val="24"/>
          <w:szCs w:val="24"/>
        </w:rPr>
        <w:t xml:space="preserve">Okul web sayfamızda İnterneti yararlı olarak nasıl kullanabileceğimize dair, velilere ve farklı yaş kademelerindeki çocuklara yönelik güvenli kaynaklardan </w:t>
      </w:r>
      <w:proofErr w:type="spellStart"/>
      <w:r>
        <w:rPr>
          <w:rFonts w:ascii="Times New Roman" w:hAnsi="Times New Roman" w:cs="Times New Roman"/>
          <w:sz w:val="24"/>
          <w:szCs w:val="24"/>
        </w:rPr>
        <w:t>döküma</w:t>
      </w:r>
      <w:bookmarkStart w:id="1" w:name="_GoBack"/>
      <w:bookmarkEnd w:id="1"/>
      <w:r>
        <w:rPr>
          <w:rFonts w:ascii="Times New Roman" w:hAnsi="Times New Roman" w:cs="Times New Roman"/>
          <w:sz w:val="24"/>
          <w:szCs w:val="24"/>
        </w:rPr>
        <w:t>nlar</w:t>
      </w:r>
      <w:proofErr w:type="spellEnd"/>
      <w:r>
        <w:rPr>
          <w:rFonts w:ascii="Times New Roman" w:hAnsi="Times New Roman" w:cs="Times New Roman"/>
          <w:sz w:val="24"/>
          <w:szCs w:val="24"/>
        </w:rPr>
        <w:t xml:space="preserve"> da </w:t>
      </w:r>
      <w:r w:rsidR="0001014E">
        <w:rPr>
          <w:rFonts w:ascii="Times New Roman" w:hAnsi="Times New Roman" w:cs="Times New Roman"/>
          <w:sz w:val="24"/>
          <w:szCs w:val="24"/>
        </w:rPr>
        <w:t>yer almaktadır.</w:t>
      </w:r>
    </w:p>
    <w:p w14:paraId="5CA647BC" w14:textId="77777777" w:rsidR="0001014E" w:rsidRDefault="004E017F" w:rsidP="0001014E">
      <w:pPr>
        <w:pStyle w:val="ListeParagraf"/>
        <w:numPr>
          <w:ilvl w:val="0"/>
          <w:numId w:val="1"/>
        </w:numPr>
        <w:pBdr>
          <w:top w:val="nil"/>
          <w:left w:val="nil"/>
          <w:bottom w:val="nil"/>
          <w:right w:val="nil"/>
          <w:between w:val="nil"/>
        </w:pBdr>
        <w:spacing w:after="36" w:line="240" w:lineRule="auto"/>
        <w:rPr>
          <w:rFonts w:ascii="Times New Roman" w:eastAsia="Comic Sans MS" w:hAnsi="Times New Roman" w:cs="Times New Roman"/>
          <w:color w:val="000000"/>
          <w:sz w:val="24"/>
          <w:szCs w:val="24"/>
        </w:rPr>
      </w:pPr>
      <w:r w:rsidRPr="0001014E">
        <w:rPr>
          <w:rFonts w:ascii="Times New Roman" w:eastAsia="Comic Sans MS" w:hAnsi="Times New Roman" w:cs="Times New Roman"/>
          <w:color w:val="000000"/>
          <w:sz w:val="24"/>
          <w:szCs w:val="24"/>
        </w:rPr>
        <w:t xml:space="preserve">Evlerde limitli internet paketlerinin kullanımını teşvik etmek için rehberlik yapılmaktadır. </w:t>
      </w:r>
    </w:p>
    <w:p w14:paraId="767CC5B9" w14:textId="77777777" w:rsidR="0001014E" w:rsidRDefault="004E017F" w:rsidP="0001014E">
      <w:pPr>
        <w:pStyle w:val="ListeParagraf"/>
        <w:numPr>
          <w:ilvl w:val="0"/>
          <w:numId w:val="1"/>
        </w:numPr>
        <w:pBdr>
          <w:top w:val="nil"/>
          <w:left w:val="nil"/>
          <w:bottom w:val="nil"/>
          <w:right w:val="nil"/>
          <w:between w:val="nil"/>
        </w:pBdr>
        <w:spacing w:after="36" w:line="240" w:lineRule="auto"/>
        <w:rPr>
          <w:rFonts w:ascii="Times New Roman" w:eastAsia="Comic Sans MS" w:hAnsi="Times New Roman" w:cs="Times New Roman"/>
          <w:color w:val="000000"/>
          <w:sz w:val="24"/>
          <w:szCs w:val="24"/>
        </w:rPr>
      </w:pPr>
      <w:r w:rsidRPr="0001014E">
        <w:rPr>
          <w:rFonts w:ascii="Times New Roman" w:eastAsia="Comic Sans MS" w:hAnsi="Times New Roman" w:cs="Times New Roman"/>
          <w:color w:val="000000"/>
          <w:sz w:val="24"/>
          <w:szCs w:val="24"/>
        </w:rPr>
        <w:t xml:space="preserve">Kullanım farkındalığına yönelik uygulamalar geliştirmek için derslerde bu konuya öncelik verilmektedir. </w:t>
      </w:r>
    </w:p>
    <w:p w14:paraId="35D7A843" w14:textId="77777777" w:rsidR="0001014E" w:rsidRDefault="004E017F" w:rsidP="0001014E">
      <w:pPr>
        <w:pStyle w:val="ListeParagraf"/>
        <w:numPr>
          <w:ilvl w:val="0"/>
          <w:numId w:val="1"/>
        </w:numPr>
        <w:pBdr>
          <w:top w:val="nil"/>
          <w:left w:val="nil"/>
          <w:bottom w:val="nil"/>
          <w:right w:val="nil"/>
          <w:between w:val="nil"/>
        </w:pBdr>
        <w:spacing w:after="36" w:line="240" w:lineRule="auto"/>
        <w:rPr>
          <w:rFonts w:ascii="Times New Roman" w:eastAsia="Comic Sans MS" w:hAnsi="Times New Roman" w:cs="Times New Roman"/>
          <w:color w:val="000000"/>
          <w:sz w:val="24"/>
          <w:szCs w:val="24"/>
        </w:rPr>
      </w:pPr>
      <w:r w:rsidRPr="0001014E">
        <w:rPr>
          <w:rFonts w:ascii="Times New Roman" w:eastAsia="Comic Sans MS" w:hAnsi="Times New Roman" w:cs="Times New Roman"/>
          <w:color w:val="000000"/>
          <w:sz w:val="24"/>
          <w:szCs w:val="24"/>
        </w:rPr>
        <w:lastRenderedPageBreak/>
        <w:t xml:space="preserve">Aile içinde kullanılan bilgisayarların kullanıcıya göre farklı </w:t>
      </w:r>
      <w:proofErr w:type="gramStart"/>
      <w:r w:rsidRPr="0001014E">
        <w:rPr>
          <w:rFonts w:ascii="Times New Roman" w:eastAsia="Comic Sans MS" w:hAnsi="Times New Roman" w:cs="Times New Roman"/>
          <w:color w:val="000000"/>
          <w:sz w:val="24"/>
          <w:szCs w:val="24"/>
        </w:rPr>
        <w:t>profiller</w:t>
      </w:r>
      <w:proofErr w:type="gramEnd"/>
      <w:r w:rsidRPr="0001014E">
        <w:rPr>
          <w:rFonts w:ascii="Times New Roman" w:eastAsia="Comic Sans MS" w:hAnsi="Times New Roman" w:cs="Times New Roman"/>
          <w:color w:val="000000"/>
          <w:sz w:val="24"/>
          <w:szCs w:val="24"/>
        </w:rPr>
        <w:t xml:space="preserve"> oluşturmaya müsait olması ve güvenli internet hizmetinin de bu profillere göre farklı paketler ile sunulabilmesi gereklidir. Bununla ilgili çalışmalara başlanmıştır. </w:t>
      </w:r>
    </w:p>
    <w:p w14:paraId="00000017" w14:textId="1F766ECD" w:rsidR="00721752" w:rsidRPr="0001014E" w:rsidRDefault="004E017F" w:rsidP="00335F25">
      <w:pPr>
        <w:pStyle w:val="ListeParagraf"/>
        <w:numPr>
          <w:ilvl w:val="0"/>
          <w:numId w:val="1"/>
        </w:numPr>
        <w:pBdr>
          <w:top w:val="nil"/>
          <w:left w:val="nil"/>
          <w:bottom w:val="nil"/>
          <w:right w:val="nil"/>
          <w:between w:val="nil"/>
        </w:pBdr>
        <w:spacing w:after="36" w:line="240" w:lineRule="auto"/>
        <w:rPr>
          <w:rFonts w:ascii="Times New Roman" w:hAnsi="Times New Roman" w:cs="Times New Roman"/>
          <w:sz w:val="24"/>
          <w:szCs w:val="24"/>
        </w:rPr>
      </w:pPr>
      <w:r w:rsidRPr="0001014E">
        <w:rPr>
          <w:rFonts w:ascii="Times New Roman" w:eastAsia="Comic Sans MS" w:hAnsi="Times New Roman" w:cs="Times New Roman"/>
          <w:color w:val="000000"/>
          <w:sz w:val="24"/>
          <w:szCs w:val="24"/>
        </w:rPr>
        <w:t xml:space="preserve">Ebeveynleri denetim yolları ve teknolojik imkânları ile ilgili bilinçlendirmek ve gerekli uygulamaları geliştirmek ve yaygınlaştırmak için </w:t>
      </w:r>
      <w:r w:rsidR="0001014E" w:rsidRPr="0001014E">
        <w:rPr>
          <w:rFonts w:ascii="Times New Roman" w:eastAsia="Comic Sans MS" w:hAnsi="Times New Roman" w:cs="Times New Roman"/>
          <w:color w:val="000000"/>
          <w:sz w:val="24"/>
          <w:szCs w:val="24"/>
        </w:rPr>
        <w:t xml:space="preserve">okul rehber öğretmenimiz gerek yüz yüze, gerekse çevrimiçi bilgilendirme eğitimleri vermektedir. </w:t>
      </w:r>
    </w:p>
    <w:p w14:paraId="25D19D6C" w14:textId="77777777" w:rsidR="0001014E" w:rsidRPr="0001014E" w:rsidRDefault="0001014E" w:rsidP="0001014E">
      <w:pPr>
        <w:pBdr>
          <w:top w:val="nil"/>
          <w:left w:val="nil"/>
          <w:bottom w:val="nil"/>
          <w:right w:val="nil"/>
          <w:between w:val="nil"/>
        </w:pBdr>
        <w:spacing w:after="36" w:line="240" w:lineRule="auto"/>
        <w:rPr>
          <w:rFonts w:ascii="Times New Roman" w:hAnsi="Times New Roman" w:cs="Times New Roman"/>
          <w:sz w:val="24"/>
          <w:szCs w:val="24"/>
        </w:rPr>
      </w:pPr>
    </w:p>
    <w:p w14:paraId="00000018" w14:textId="03D9AEB3" w:rsidR="00721752" w:rsidRPr="00A57D6E" w:rsidRDefault="00F50A6C">
      <w:pPr>
        <w:pBdr>
          <w:top w:val="nil"/>
          <w:left w:val="nil"/>
          <w:bottom w:val="nil"/>
          <w:right w:val="nil"/>
          <w:between w:val="nil"/>
        </w:pBdr>
        <w:spacing w:after="0" w:line="240" w:lineRule="auto"/>
        <w:rPr>
          <w:rFonts w:ascii="Times New Roman" w:eastAsia="Comic Sans MS" w:hAnsi="Times New Roman" w:cs="Times New Roman"/>
          <w:b/>
          <w:color w:val="000000"/>
          <w:sz w:val="24"/>
          <w:szCs w:val="24"/>
        </w:rPr>
      </w:pPr>
      <w:r w:rsidRPr="00A57D6E">
        <w:rPr>
          <w:rFonts w:ascii="Times New Roman" w:eastAsia="Comic Sans MS" w:hAnsi="Times New Roman" w:cs="Times New Roman"/>
          <w:b/>
          <w:color w:val="000000"/>
          <w:sz w:val="24"/>
          <w:szCs w:val="24"/>
        </w:rPr>
        <w:t xml:space="preserve">CEP TELEFONU KULLANIMI </w:t>
      </w:r>
    </w:p>
    <w:p w14:paraId="7037F192" w14:textId="77777777" w:rsidR="004E017F" w:rsidRPr="00A57D6E" w:rsidRDefault="004E017F">
      <w:pPr>
        <w:pBdr>
          <w:top w:val="nil"/>
          <w:left w:val="nil"/>
          <w:bottom w:val="nil"/>
          <w:right w:val="nil"/>
          <w:between w:val="nil"/>
        </w:pBdr>
        <w:spacing w:after="0" w:line="240" w:lineRule="auto"/>
        <w:rPr>
          <w:rFonts w:ascii="Times New Roman" w:eastAsia="Comic Sans MS" w:hAnsi="Times New Roman" w:cs="Times New Roman"/>
          <w:b/>
          <w:color w:val="000000"/>
          <w:sz w:val="24"/>
          <w:szCs w:val="24"/>
        </w:rPr>
      </w:pPr>
    </w:p>
    <w:p w14:paraId="00000019" w14:textId="6EF17C82" w:rsidR="00721752" w:rsidRDefault="0001014E">
      <w:pPr>
        <w:pBdr>
          <w:top w:val="nil"/>
          <w:left w:val="nil"/>
          <w:bottom w:val="nil"/>
          <w:right w:val="nil"/>
          <w:between w:val="nil"/>
        </w:pBdr>
        <w:spacing w:after="0" w:line="240" w:lineRule="auto"/>
        <w:rPr>
          <w:rFonts w:ascii="Times New Roman" w:eastAsia="Comic Sans MS" w:hAnsi="Times New Roman" w:cs="Times New Roman"/>
          <w:color w:val="000000"/>
          <w:sz w:val="24"/>
          <w:szCs w:val="24"/>
        </w:rPr>
      </w:pPr>
      <w:r>
        <w:rPr>
          <w:rFonts w:ascii="Times New Roman" w:eastAsia="Comic Sans MS" w:hAnsi="Times New Roman" w:cs="Times New Roman"/>
          <w:color w:val="000000"/>
          <w:sz w:val="24"/>
          <w:szCs w:val="24"/>
        </w:rPr>
        <w:t>Ö</w:t>
      </w:r>
      <w:r w:rsidR="004E017F" w:rsidRPr="00A57D6E">
        <w:rPr>
          <w:rFonts w:ascii="Times New Roman" w:eastAsia="Comic Sans MS" w:hAnsi="Times New Roman" w:cs="Times New Roman"/>
          <w:color w:val="000000"/>
          <w:sz w:val="24"/>
          <w:szCs w:val="24"/>
        </w:rPr>
        <w:t>ğretmenler</w:t>
      </w:r>
      <w:r w:rsidR="006E76C7">
        <w:rPr>
          <w:rFonts w:ascii="Times New Roman" w:eastAsia="Comic Sans MS" w:hAnsi="Times New Roman" w:cs="Times New Roman"/>
          <w:color w:val="000000"/>
          <w:sz w:val="24"/>
          <w:szCs w:val="24"/>
        </w:rPr>
        <w:t>imizle yaptığımız toplantılarda</w:t>
      </w:r>
      <w:r w:rsidR="004E017F" w:rsidRPr="00A57D6E">
        <w:rPr>
          <w:rFonts w:ascii="Times New Roman" w:eastAsia="Comic Sans MS" w:hAnsi="Times New Roman" w:cs="Times New Roman"/>
          <w:color w:val="000000"/>
          <w:sz w:val="24"/>
          <w:szCs w:val="24"/>
        </w:rPr>
        <w:t xml:space="preserve"> cep telefonu kullanımı </w:t>
      </w:r>
      <w:r w:rsidR="006E76C7">
        <w:rPr>
          <w:rFonts w:ascii="Times New Roman" w:eastAsia="Comic Sans MS" w:hAnsi="Times New Roman" w:cs="Times New Roman"/>
          <w:color w:val="000000"/>
          <w:sz w:val="24"/>
          <w:szCs w:val="24"/>
        </w:rPr>
        <w:t xml:space="preserve">hakkında görüşülerek, </w:t>
      </w:r>
      <w:r w:rsidR="004E017F" w:rsidRPr="00A57D6E">
        <w:rPr>
          <w:rFonts w:ascii="Times New Roman" w:eastAsia="Comic Sans MS" w:hAnsi="Times New Roman" w:cs="Times New Roman"/>
          <w:color w:val="000000"/>
          <w:sz w:val="24"/>
          <w:szCs w:val="24"/>
        </w:rPr>
        <w:t>cep telefonlarını pedagojik araç olarak gerektiğinde kullanmaları ancak ders saatleri içinde öğretmen, personel ve stajyerlerin cep telefonları</w:t>
      </w:r>
      <w:r w:rsidR="006E76C7">
        <w:rPr>
          <w:rFonts w:ascii="Times New Roman" w:eastAsia="Comic Sans MS" w:hAnsi="Times New Roman" w:cs="Times New Roman"/>
          <w:color w:val="000000"/>
          <w:sz w:val="24"/>
          <w:szCs w:val="24"/>
        </w:rPr>
        <w:t>nı</w:t>
      </w:r>
      <w:r w:rsidR="004E017F" w:rsidRPr="00A57D6E">
        <w:rPr>
          <w:rFonts w:ascii="Times New Roman" w:eastAsia="Comic Sans MS" w:hAnsi="Times New Roman" w:cs="Times New Roman"/>
          <w:color w:val="000000"/>
          <w:sz w:val="24"/>
          <w:szCs w:val="24"/>
        </w:rPr>
        <w:t xml:space="preserve"> acil durumlar dışında kullanmamaları </w:t>
      </w:r>
      <w:r w:rsidR="006E76C7">
        <w:rPr>
          <w:rFonts w:ascii="Times New Roman" w:eastAsia="Comic Sans MS" w:hAnsi="Times New Roman" w:cs="Times New Roman"/>
          <w:color w:val="000000"/>
          <w:sz w:val="24"/>
          <w:szCs w:val="24"/>
        </w:rPr>
        <w:t>kararı</w:t>
      </w:r>
      <w:r w:rsidR="004E017F" w:rsidRPr="00A57D6E">
        <w:rPr>
          <w:rFonts w:ascii="Times New Roman" w:eastAsia="Comic Sans MS" w:hAnsi="Times New Roman" w:cs="Times New Roman"/>
          <w:color w:val="000000"/>
          <w:sz w:val="24"/>
          <w:szCs w:val="24"/>
        </w:rPr>
        <w:t xml:space="preserve"> alınmıştır. Bu sebeple öğretmenler, destek eğitim personeli ve stajyerler cep telefonlarını öğrencilerin bulunduğu zam</w:t>
      </w:r>
      <w:r w:rsidR="006E76C7">
        <w:rPr>
          <w:rFonts w:ascii="Times New Roman" w:eastAsia="Comic Sans MS" w:hAnsi="Times New Roman" w:cs="Times New Roman"/>
          <w:color w:val="000000"/>
          <w:sz w:val="24"/>
          <w:szCs w:val="24"/>
        </w:rPr>
        <w:t>an ve ortamlarda kullanamazlar.</w:t>
      </w:r>
    </w:p>
    <w:p w14:paraId="4142863B" w14:textId="7C18D2BE" w:rsidR="006E76C7" w:rsidRPr="00A57D6E" w:rsidRDefault="006E76C7">
      <w:pPr>
        <w:pBdr>
          <w:top w:val="nil"/>
          <w:left w:val="nil"/>
          <w:bottom w:val="nil"/>
          <w:right w:val="nil"/>
          <w:between w:val="nil"/>
        </w:pBdr>
        <w:spacing w:after="0" w:line="240" w:lineRule="auto"/>
        <w:rPr>
          <w:rFonts w:ascii="Times New Roman" w:eastAsia="Comic Sans MS" w:hAnsi="Times New Roman" w:cs="Times New Roman"/>
          <w:color w:val="000000"/>
          <w:sz w:val="24"/>
          <w:szCs w:val="24"/>
        </w:rPr>
      </w:pPr>
      <w:r>
        <w:rPr>
          <w:rFonts w:ascii="Times New Roman" w:eastAsia="Comic Sans MS" w:hAnsi="Times New Roman" w:cs="Times New Roman"/>
          <w:color w:val="000000"/>
          <w:sz w:val="24"/>
          <w:szCs w:val="24"/>
        </w:rPr>
        <w:t>Aynı</w:t>
      </w:r>
      <w:r w:rsidR="00447E84">
        <w:rPr>
          <w:rFonts w:ascii="Times New Roman" w:eastAsia="Comic Sans MS" w:hAnsi="Times New Roman" w:cs="Times New Roman"/>
          <w:color w:val="000000"/>
          <w:sz w:val="24"/>
          <w:szCs w:val="24"/>
        </w:rPr>
        <w:t xml:space="preserve"> hassasiyetle okula gelen velilerin de okulda fotoğraf / video çekmemeleri konusunda karar alınmış ve sene başında yapılan veli toplantılarında velilere gerekli bilgilendirmeler yapılmıştır.</w:t>
      </w:r>
    </w:p>
    <w:p w14:paraId="0000001A" w14:textId="77777777" w:rsidR="00721752" w:rsidRPr="00A57D6E" w:rsidRDefault="00721752">
      <w:pPr>
        <w:pBdr>
          <w:top w:val="nil"/>
          <w:left w:val="nil"/>
          <w:bottom w:val="nil"/>
          <w:right w:val="nil"/>
          <w:between w:val="nil"/>
        </w:pBdr>
        <w:spacing w:after="0" w:line="240" w:lineRule="auto"/>
        <w:rPr>
          <w:rFonts w:ascii="Times New Roman" w:eastAsia="Comic Sans MS" w:hAnsi="Times New Roman" w:cs="Times New Roman"/>
          <w:color w:val="000000"/>
          <w:sz w:val="24"/>
          <w:szCs w:val="24"/>
        </w:rPr>
      </w:pPr>
    </w:p>
    <w:p w14:paraId="0000001B" w14:textId="4DA1DD1F" w:rsidR="00721752" w:rsidRPr="00A57D6E" w:rsidRDefault="00F50A6C">
      <w:pPr>
        <w:pBdr>
          <w:top w:val="nil"/>
          <w:left w:val="nil"/>
          <w:bottom w:val="nil"/>
          <w:right w:val="nil"/>
          <w:between w:val="nil"/>
        </w:pBdr>
        <w:spacing w:after="0" w:line="240" w:lineRule="auto"/>
        <w:rPr>
          <w:rFonts w:ascii="Times New Roman" w:eastAsia="Comic Sans MS" w:hAnsi="Times New Roman" w:cs="Times New Roman"/>
          <w:b/>
          <w:color w:val="000000"/>
          <w:sz w:val="24"/>
          <w:szCs w:val="24"/>
        </w:rPr>
      </w:pPr>
      <w:r w:rsidRPr="00A57D6E">
        <w:rPr>
          <w:rFonts w:ascii="Times New Roman" w:eastAsia="Comic Sans MS" w:hAnsi="Times New Roman" w:cs="Times New Roman"/>
          <w:b/>
          <w:color w:val="000000"/>
          <w:sz w:val="24"/>
          <w:szCs w:val="24"/>
        </w:rPr>
        <w:t xml:space="preserve">OKULUMUZDA FOTOĞRAF </w:t>
      </w:r>
      <w:r>
        <w:rPr>
          <w:rFonts w:ascii="Times New Roman" w:eastAsia="Comic Sans MS" w:hAnsi="Times New Roman" w:cs="Times New Roman"/>
          <w:b/>
          <w:color w:val="000000"/>
          <w:sz w:val="24"/>
          <w:szCs w:val="24"/>
        </w:rPr>
        <w:t>/</w:t>
      </w:r>
      <w:r w:rsidRPr="00A57D6E">
        <w:rPr>
          <w:rFonts w:ascii="Times New Roman" w:eastAsia="Comic Sans MS" w:hAnsi="Times New Roman" w:cs="Times New Roman"/>
          <w:b/>
          <w:color w:val="000000"/>
          <w:sz w:val="24"/>
          <w:szCs w:val="24"/>
        </w:rPr>
        <w:t xml:space="preserve"> VİDEO ÇEKİMİ VE YAYINLANMASI </w:t>
      </w:r>
    </w:p>
    <w:p w14:paraId="5CAAAAB7" w14:textId="77777777" w:rsidR="004E017F" w:rsidRPr="00A57D6E" w:rsidRDefault="004E017F">
      <w:pPr>
        <w:pBdr>
          <w:top w:val="nil"/>
          <w:left w:val="nil"/>
          <w:bottom w:val="nil"/>
          <w:right w:val="nil"/>
          <w:between w:val="nil"/>
        </w:pBdr>
        <w:spacing w:after="0" w:line="240" w:lineRule="auto"/>
        <w:rPr>
          <w:rFonts w:ascii="Times New Roman" w:eastAsia="Comic Sans MS" w:hAnsi="Times New Roman" w:cs="Times New Roman"/>
          <w:b/>
          <w:color w:val="000000"/>
          <w:sz w:val="24"/>
          <w:szCs w:val="24"/>
        </w:rPr>
      </w:pPr>
    </w:p>
    <w:p w14:paraId="0000001C" w14:textId="77777777" w:rsidR="00721752" w:rsidRPr="00A57D6E" w:rsidRDefault="004E017F">
      <w:pPr>
        <w:pBdr>
          <w:top w:val="nil"/>
          <w:left w:val="nil"/>
          <w:bottom w:val="nil"/>
          <w:right w:val="nil"/>
          <w:between w:val="nil"/>
        </w:pBdr>
        <w:spacing w:after="36" w:line="240" w:lineRule="auto"/>
        <w:rPr>
          <w:rFonts w:ascii="Times New Roman" w:eastAsia="Comic Sans MS" w:hAnsi="Times New Roman" w:cs="Times New Roman"/>
          <w:color w:val="000000"/>
          <w:sz w:val="24"/>
          <w:szCs w:val="24"/>
        </w:rPr>
      </w:pPr>
      <w:r w:rsidRPr="00A57D6E">
        <w:rPr>
          <w:rFonts w:ascii="Times New Roman" w:eastAsia="Comic Sans MS" w:hAnsi="Times New Roman" w:cs="Times New Roman"/>
          <w:color w:val="000000"/>
          <w:sz w:val="24"/>
          <w:szCs w:val="24"/>
        </w:rPr>
        <w:t xml:space="preserve">1. Okul kayıt döneminde her öğrenci velisi izin belgesi imzalar. Bu izin belgesinde öğrenci fotoğraflarının okul resmî web sitesi, okul dergisi, gazete, </w:t>
      </w:r>
      <w:proofErr w:type="spellStart"/>
      <w:r w:rsidRPr="00A57D6E">
        <w:rPr>
          <w:rFonts w:ascii="Times New Roman" w:eastAsia="Comic Sans MS" w:hAnsi="Times New Roman" w:cs="Times New Roman"/>
          <w:color w:val="000000"/>
          <w:sz w:val="24"/>
          <w:szCs w:val="24"/>
        </w:rPr>
        <w:t>eTwinning</w:t>
      </w:r>
      <w:proofErr w:type="spellEnd"/>
      <w:r w:rsidRPr="00A57D6E">
        <w:rPr>
          <w:rFonts w:ascii="Times New Roman" w:eastAsia="Comic Sans MS" w:hAnsi="Times New Roman" w:cs="Times New Roman"/>
          <w:color w:val="000000"/>
          <w:sz w:val="24"/>
          <w:szCs w:val="24"/>
        </w:rPr>
        <w:t xml:space="preserve"> </w:t>
      </w:r>
      <w:proofErr w:type="spellStart"/>
      <w:r w:rsidRPr="00A57D6E">
        <w:rPr>
          <w:rFonts w:ascii="Times New Roman" w:eastAsia="Comic Sans MS" w:hAnsi="Times New Roman" w:cs="Times New Roman"/>
          <w:color w:val="000000"/>
          <w:sz w:val="24"/>
          <w:szCs w:val="24"/>
        </w:rPr>
        <w:t>portalı</w:t>
      </w:r>
      <w:proofErr w:type="spellEnd"/>
      <w:r w:rsidRPr="00A57D6E">
        <w:rPr>
          <w:rFonts w:ascii="Times New Roman" w:eastAsia="Comic Sans MS" w:hAnsi="Times New Roman" w:cs="Times New Roman"/>
          <w:color w:val="000000"/>
          <w:sz w:val="24"/>
          <w:szCs w:val="24"/>
        </w:rPr>
        <w:t xml:space="preserve"> vb. okul tanıtımlarında veli, çocuğunun sınıf resimlerinin paylaşılmasına (e güvenliğin sağlanması için) </w:t>
      </w:r>
      <w:proofErr w:type="gramStart"/>
      <w:r w:rsidRPr="00A57D6E">
        <w:rPr>
          <w:rFonts w:ascii="Times New Roman" w:eastAsia="Comic Sans MS" w:hAnsi="Times New Roman" w:cs="Times New Roman"/>
          <w:color w:val="000000"/>
          <w:sz w:val="24"/>
          <w:szCs w:val="24"/>
        </w:rPr>
        <w:t>M.E.B</w:t>
      </w:r>
      <w:proofErr w:type="gramEnd"/>
      <w:r w:rsidRPr="00A57D6E">
        <w:rPr>
          <w:rFonts w:ascii="Times New Roman" w:eastAsia="Comic Sans MS" w:hAnsi="Times New Roman" w:cs="Times New Roman"/>
          <w:color w:val="000000"/>
          <w:sz w:val="24"/>
          <w:szCs w:val="24"/>
        </w:rPr>
        <w:t xml:space="preserve">. 2017/12 </w:t>
      </w:r>
      <w:proofErr w:type="spellStart"/>
      <w:r w:rsidRPr="00A57D6E">
        <w:rPr>
          <w:rFonts w:ascii="Times New Roman" w:eastAsia="Comic Sans MS" w:hAnsi="Times New Roman" w:cs="Times New Roman"/>
          <w:color w:val="000000"/>
          <w:sz w:val="24"/>
          <w:szCs w:val="24"/>
        </w:rPr>
        <w:t>nolu</w:t>
      </w:r>
      <w:proofErr w:type="spellEnd"/>
      <w:r w:rsidRPr="00A57D6E">
        <w:rPr>
          <w:rFonts w:ascii="Times New Roman" w:eastAsia="Comic Sans MS" w:hAnsi="Times New Roman" w:cs="Times New Roman"/>
          <w:color w:val="000000"/>
          <w:sz w:val="24"/>
          <w:szCs w:val="24"/>
        </w:rPr>
        <w:t xml:space="preserve"> genelgesi çerçevesinde kullanılmasına izin verir. </w:t>
      </w:r>
    </w:p>
    <w:p w14:paraId="0000001E" w14:textId="78A0A857" w:rsidR="00721752" w:rsidRPr="00A57D6E" w:rsidRDefault="004E017F" w:rsidP="00447E84">
      <w:pPr>
        <w:pBdr>
          <w:top w:val="nil"/>
          <w:left w:val="nil"/>
          <w:bottom w:val="nil"/>
          <w:right w:val="nil"/>
          <w:between w:val="nil"/>
        </w:pBdr>
        <w:spacing w:after="0" w:line="240" w:lineRule="auto"/>
        <w:rPr>
          <w:rFonts w:ascii="Times New Roman" w:eastAsia="Comic Sans MS" w:hAnsi="Times New Roman" w:cs="Times New Roman"/>
          <w:color w:val="000000"/>
          <w:sz w:val="24"/>
          <w:szCs w:val="24"/>
        </w:rPr>
      </w:pPr>
      <w:r w:rsidRPr="00A57D6E">
        <w:rPr>
          <w:rFonts w:ascii="Times New Roman" w:eastAsia="Comic Sans MS" w:hAnsi="Times New Roman" w:cs="Times New Roman"/>
          <w:color w:val="000000"/>
          <w:sz w:val="24"/>
          <w:szCs w:val="24"/>
        </w:rPr>
        <w:t>2. Okul idaresi tarafından görevli kılınanlar haricindeki kişiler tarafından ve öğrenci velilerinin bilmek istedikleri etkinlik ve programlar dışındaki zamanlarda, okul ve okul bahçesi sınırları içerisinde fotoğraf</w:t>
      </w:r>
      <w:r w:rsidR="00447E84">
        <w:rPr>
          <w:rFonts w:ascii="Times New Roman" w:eastAsia="Comic Sans MS" w:hAnsi="Times New Roman" w:cs="Times New Roman"/>
          <w:color w:val="000000"/>
          <w:sz w:val="24"/>
          <w:szCs w:val="24"/>
        </w:rPr>
        <w:t xml:space="preserve"> ve video çekimi yapılamaz.</w:t>
      </w:r>
    </w:p>
    <w:p w14:paraId="0000001F" w14:textId="77777777" w:rsidR="00721752" w:rsidRPr="00A57D6E" w:rsidRDefault="004E017F">
      <w:pPr>
        <w:pBdr>
          <w:top w:val="nil"/>
          <w:left w:val="nil"/>
          <w:bottom w:val="nil"/>
          <w:right w:val="nil"/>
          <w:between w:val="nil"/>
        </w:pBdr>
        <w:spacing w:after="36" w:line="240" w:lineRule="auto"/>
        <w:rPr>
          <w:rFonts w:ascii="Times New Roman" w:eastAsia="Comic Sans MS" w:hAnsi="Times New Roman" w:cs="Times New Roman"/>
          <w:color w:val="000000"/>
          <w:sz w:val="24"/>
          <w:szCs w:val="24"/>
        </w:rPr>
      </w:pPr>
      <w:r w:rsidRPr="00A57D6E">
        <w:rPr>
          <w:rFonts w:ascii="Times New Roman" w:eastAsia="Comic Sans MS" w:hAnsi="Times New Roman" w:cs="Times New Roman"/>
          <w:color w:val="000000"/>
          <w:sz w:val="24"/>
          <w:szCs w:val="24"/>
        </w:rPr>
        <w:t xml:space="preserve">3. Okul idaresi tarafından görevlendirilen kişilerin çektiği fotoğraf ve videolar ancak okulun resmî web adresinde ve sanal ortamlarında, ilgili öğrenci velisinin talep ve yazılı onayı ile yayınlanabilir. Öğrencisi için onay vermeyen velinin öğrencisi ile ilgili fotoğraf ve videolar yayınlanmaz. </w:t>
      </w:r>
    </w:p>
    <w:p w14:paraId="00000020" w14:textId="53849731" w:rsidR="00721752" w:rsidRPr="00A57D6E" w:rsidRDefault="004E017F">
      <w:pPr>
        <w:pBdr>
          <w:top w:val="nil"/>
          <w:left w:val="nil"/>
          <w:bottom w:val="nil"/>
          <w:right w:val="nil"/>
          <w:between w:val="nil"/>
        </w:pBdr>
        <w:spacing w:after="36" w:line="240" w:lineRule="auto"/>
        <w:rPr>
          <w:rFonts w:ascii="Times New Roman" w:eastAsia="Comic Sans MS" w:hAnsi="Times New Roman" w:cs="Times New Roman"/>
          <w:color w:val="000000"/>
          <w:sz w:val="24"/>
          <w:szCs w:val="24"/>
        </w:rPr>
      </w:pPr>
      <w:r w:rsidRPr="00A57D6E">
        <w:rPr>
          <w:rFonts w:ascii="Times New Roman" w:eastAsia="Comic Sans MS" w:hAnsi="Times New Roman" w:cs="Times New Roman"/>
          <w:color w:val="000000"/>
          <w:sz w:val="24"/>
          <w:szCs w:val="24"/>
        </w:rPr>
        <w:t>4. Velisi tarafından fotoğraf ve video görüntülerinin çekilip</w:t>
      </w:r>
      <w:r w:rsidR="00D1647A">
        <w:rPr>
          <w:rFonts w:ascii="Times New Roman" w:eastAsia="Comic Sans MS" w:hAnsi="Times New Roman" w:cs="Times New Roman"/>
          <w:color w:val="000000"/>
          <w:sz w:val="24"/>
          <w:szCs w:val="24"/>
        </w:rPr>
        <w:t xml:space="preserve"> yayınlanmasına onay verilmeyen </w:t>
      </w:r>
      <w:r w:rsidRPr="00A57D6E">
        <w:rPr>
          <w:rFonts w:ascii="Times New Roman" w:eastAsia="Comic Sans MS" w:hAnsi="Times New Roman" w:cs="Times New Roman"/>
          <w:color w:val="000000"/>
          <w:sz w:val="24"/>
          <w:szCs w:val="24"/>
        </w:rPr>
        <w:t xml:space="preserve">öğrencilerin, çekim esnasında psikolojik baskı yaşamaması için tedbirler alınır. </w:t>
      </w:r>
    </w:p>
    <w:p w14:paraId="00000021" w14:textId="4680E52D" w:rsidR="00721752" w:rsidRDefault="004E017F">
      <w:pPr>
        <w:pBdr>
          <w:top w:val="nil"/>
          <w:left w:val="nil"/>
          <w:bottom w:val="nil"/>
          <w:right w:val="nil"/>
          <w:between w:val="nil"/>
        </w:pBdr>
        <w:spacing w:after="0" w:line="240" w:lineRule="auto"/>
        <w:rPr>
          <w:rFonts w:ascii="Times New Roman" w:eastAsia="Comic Sans MS" w:hAnsi="Times New Roman" w:cs="Times New Roman"/>
          <w:color w:val="000000"/>
          <w:sz w:val="24"/>
          <w:szCs w:val="24"/>
        </w:rPr>
      </w:pPr>
      <w:r w:rsidRPr="00A57D6E">
        <w:rPr>
          <w:rFonts w:ascii="Times New Roman" w:eastAsia="Comic Sans MS" w:hAnsi="Times New Roman" w:cs="Times New Roman"/>
          <w:color w:val="000000"/>
          <w:sz w:val="24"/>
          <w:szCs w:val="24"/>
        </w:rPr>
        <w:t>5. Okul görevlileri tarafından yayınlanan resim ve videolarda öğrencilerin kişisel bilgi</w:t>
      </w:r>
      <w:r w:rsidR="00447E84">
        <w:rPr>
          <w:rFonts w:ascii="Times New Roman" w:eastAsia="Comic Sans MS" w:hAnsi="Times New Roman" w:cs="Times New Roman"/>
          <w:color w:val="000000"/>
          <w:sz w:val="24"/>
          <w:szCs w:val="24"/>
        </w:rPr>
        <w:t>lerine kesinlikle yer verilmez.</w:t>
      </w:r>
    </w:p>
    <w:p w14:paraId="59E4CB95" w14:textId="506FEDDD" w:rsidR="00447E84" w:rsidRPr="00A57D6E" w:rsidRDefault="00447E84">
      <w:pPr>
        <w:pBdr>
          <w:top w:val="nil"/>
          <w:left w:val="nil"/>
          <w:bottom w:val="nil"/>
          <w:right w:val="nil"/>
          <w:between w:val="nil"/>
        </w:pBdr>
        <w:spacing w:after="0" w:line="240" w:lineRule="auto"/>
        <w:rPr>
          <w:rFonts w:ascii="Times New Roman" w:eastAsia="Comic Sans MS" w:hAnsi="Times New Roman" w:cs="Times New Roman"/>
          <w:color w:val="000000"/>
          <w:sz w:val="24"/>
          <w:szCs w:val="24"/>
        </w:rPr>
      </w:pPr>
      <w:r>
        <w:rPr>
          <w:rFonts w:ascii="Times New Roman" w:eastAsia="Comic Sans MS" w:hAnsi="Times New Roman" w:cs="Times New Roman"/>
          <w:color w:val="000000"/>
          <w:sz w:val="24"/>
          <w:szCs w:val="24"/>
        </w:rPr>
        <w:t>6. Çekilen fotoğraflar her ne kadar veli izin vermiş olsa bile çocuğun yüzünü gösterecek şekilde değil; yapılan bir etkinliği ya da işi odağa alacak şekilde fotoğraflanır. Amaç çocuğun fotoğrafını çekmek değil, çocuğun yaptığı işi/beceriyi fotoğraflayabilmektir.</w:t>
      </w:r>
    </w:p>
    <w:p w14:paraId="00000022" w14:textId="77777777" w:rsidR="00721752" w:rsidRPr="00A57D6E" w:rsidRDefault="00721752">
      <w:pPr>
        <w:pBdr>
          <w:top w:val="nil"/>
          <w:left w:val="nil"/>
          <w:bottom w:val="nil"/>
          <w:right w:val="nil"/>
          <w:between w:val="nil"/>
        </w:pBdr>
        <w:spacing w:after="0" w:line="240" w:lineRule="auto"/>
        <w:rPr>
          <w:rFonts w:ascii="Times New Roman" w:eastAsia="Comic Sans MS" w:hAnsi="Times New Roman" w:cs="Times New Roman"/>
          <w:color w:val="000000"/>
          <w:sz w:val="24"/>
          <w:szCs w:val="24"/>
        </w:rPr>
      </w:pPr>
    </w:p>
    <w:p w14:paraId="00000023" w14:textId="77777777" w:rsidR="00721752" w:rsidRPr="00A57D6E" w:rsidRDefault="00721752">
      <w:pPr>
        <w:pBdr>
          <w:top w:val="nil"/>
          <w:left w:val="nil"/>
          <w:bottom w:val="nil"/>
          <w:right w:val="nil"/>
          <w:between w:val="nil"/>
        </w:pBdr>
        <w:spacing w:after="0" w:line="240" w:lineRule="auto"/>
        <w:rPr>
          <w:rFonts w:ascii="Times New Roman" w:eastAsia="Comic Sans MS" w:hAnsi="Times New Roman" w:cs="Times New Roman"/>
          <w:color w:val="000000"/>
          <w:sz w:val="24"/>
          <w:szCs w:val="24"/>
        </w:rPr>
      </w:pPr>
    </w:p>
    <w:p w14:paraId="00000024" w14:textId="77777777" w:rsidR="00721752" w:rsidRPr="00A57D6E" w:rsidRDefault="00721752">
      <w:pPr>
        <w:pBdr>
          <w:top w:val="nil"/>
          <w:left w:val="nil"/>
          <w:bottom w:val="nil"/>
          <w:right w:val="nil"/>
          <w:between w:val="nil"/>
        </w:pBdr>
        <w:spacing w:after="0" w:line="240" w:lineRule="auto"/>
        <w:rPr>
          <w:rFonts w:ascii="Times New Roman" w:eastAsia="Comic Sans MS" w:hAnsi="Times New Roman" w:cs="Times New Roman"/>
          <w:color w:val="000000"/>
          <w:sz w:val="24"/>
          <w:szCs w:val="24"/>
        </w:rPr>
      </w:pPr>
    </w:p>
    <w:p w14:paraId="7BD01204" w14:textId="77777777" w:rsidR="00F50A6C" w:rsidRDefault="00F50A6C" w:rsidP="00F50A6C">
      <w:pPr>
        <w:pBdr>
          <w:top w:val="nil"/>
          <w:left w:val="nil"/>
          <w:bottom w:val="nil"/>
          <w:right w:val="nil"/>
          <w:between w:val="nil"/>
        </w:pBdr>
        <w:spacing w:after="0" w:line="240" w:lineRule="auto"/>
        <w:rPr>
          <w:rFonts w:ascii="Times New Roman" w:eastAsia="Comic Sans MS" w:hAnsi="Times New Roman" w:cs="Times New Roman"/>
          <w:b/>
          <w:color w:val="000000"/>
          <w:sz w:val="24"/>
          <w:szCs w:val="24"/>
        </w:rPr>
      </w:pPr>
      <w:r w:rsidRPr="00A57D6E">
        <w:rPr>
          <w:rFonts w:ascii="Times New Roman" w:eastAsia="Comic Sans MS" w:hAnsi="Times New Roman" w:cs="Times New Roman"/>
          <w:b/>
          <w:color w:val="000000"/>
          <w:sz w:val="24"/>
          <w:szCs w:val="24"/>
        </w:rPr>
        <w:t>O</w:t>
      </w:r>
      <w:r>
        <w:rPr>
          <w:rFonts w:ascii="Times New Roman" w:eastAsia="Comic Sans MS" w:hAnsi="Times New Roman" w:cs="Times New Roman"/>
          <w:b/>
          <w:color w:val="000000"/>
          <w:sz w:val="24"/>
          <w:szCs w:val="24"/>
        </w:rPr>
        <w:t>KUL PERSONELİ</w:t>
      </w:r>
    </w:p>
    <w:p w14:paraId="00000027" w14:textId="6B216943" w:rsidR="00721752" w:rsidRPr="00F50A6C" w:rsidRDefault="004E017F" w:rsidP="00F50A6C">
      <w:pPr>
        <w:pStyle w:val="ListeParagraf"/>
        <w:numPr>
          <w:ilvl w:val="0"/>
          <w:numId w:val="5"/>
        </w:numPr>
        <w:pBdr>
          <w:top w:val="nil"/>
          <w:left w:val="nil"/>
          <w:bottom w:val="nil"/>
          <w:right w:val="nil"/>
          <w:between w:val="nil"/>
        </w:pBdr>
        <w:spacing w:after="0" w:line="240" w:lineRule="auto"/>
        <w:rPr>
          <w:rFonts w:ascii="Times New Roman" w:eastAsia="Comic Sans MS" w:hAnsi="Times New Roman" w:cs="Times New Roman"/>
          <w:b/>
          <w:color w:val="000000"/>
          <w:sz w:val="24"/>
          <w:szCs w:val="24"/>
        </w:rPr>
      </w:pPr>
      <w:r w:rsidRPr="00F50A6C">
        <w:rPr>
          <w:rFonts w:ascii="Times New Roman" w:eastAsia="Open Sans" w:hAnsi="Times New Roman" w:cs="Times New Roman"/>
          <w:color w:val="212529"/>
          <w:sz w:val="24"/>
          <w:szCs w:val="24"/>
        </w:rPr>
        <w:t>Çevrimiçi güvenlik politikalarının geliştirilmesine katkıda bulunmak.</w:t>
      </w:r>
    </w:p>
    <w:p w14:paraId="00000028" w14:textId="77777777" w:rsidR="00721752" w:rsidRPr="00A57D6E" w:rsidRDefault="004E017F" w:rsidP="00F50A6C">
      <w:pPr>
        <w:numPr>
          <w:ilvl w:val="0"/>
          <w:numId w:val="5"/>
        </w:numPr>
        <w:pBdr>
          <w:top w:val="nil"/>
          <w:left w:val="nil"/>
          <w:bottom w:val="nil"/>
          <w:right w:val="nil"/>
          <w:between w:val="nil"/>
        </w:pBdr>
        <w:shd w:val="clear" w:color="auto" w:fill="FFFFFF"/>
        <w:spacing w:after="0"/>
        <w:rPr>
          <w:rFonts w:ascii="Times New Roman" w:eastAsia="Open Sans" w:hAnsi="Times New Roman" w:cs="Times New Roman"/>
          <w:color w:val="212529"/>
          <w:sz w:val="24"/>
          <w:szCs w:val="24"/>
        </w:rPr>
      </w:pPr>
      <w:r w:rsidRPr="00A57D6E">
        <w:rPr>
          <w:rFonts w:ascii="Times New Roman" w:eastAsia="Open Sans" w:hAnsi="Times New Roman" w:cs="Times New Roman"/>
          <w:color w:val="212529"/>
          <w:sz w:val="24"/>
          <w:szCs w:val="24"/>
        </w:rPr>
        <w:t>Kabul Edilebilir Kullanım Politikalarını  (</w:t>
      </w:r>
      <w:proofErr w:type="spellStart"/>
      <w:r w:rsidRPr="00A57D6E">
        <w:rPr>
          <w:rFonts w:ascii="Times New Roman" w:eastAsia="Open Sans" w:hAnsi="Times New Roman" w:cs="Times New Roman"/>
          <w:color w:val="212529"/>
          <w:sz w:val="24"/>
          <w:szCs w:val="24"/>
        </w:rPr>
        <w:t>AUP´lar</w:t>
      </w:r>
      <w:proofErr w:type="spellEnd"/>
      <w:r w:rsidRPr="00A57D6E">
        <w:rPr>
          <w:rFonts w:ascii="Times New Roman" w:eastAsia="Open Sans" w:hAnsi="Times New Roman" w:cs="Times New Roman"/>
          <w:color w:val="212529"/>
          <w:sz w:val="24"/>
          <w:szCs w:val="24"/>
        </w:rPr>
        <w:t>) okumak ve onlara bağlı kalmak.</w:t>
      </w:r>
    </w:p>
    <w:p w14:paraId="00000029" w14:textId="77777777" w:rsidR="00721752" w:rsidRPr="00A57D6E" w:rsidRDefault="004E017F" w:rsidP="00F50A6C">
      <w:pPr>
        <w:numPr>
          <w:ilvl w:val="0"/>
          <w:numId w:val="5"/>
        </w:numPr>
        <w:pBdr>
          <w:top w:val="nil"/>
          <w:left w:val="nil"/>
          <w:bottom w:val="nil"/>
          <w:right w:val="nil"/>
          <w:between w:val="nil"/>
        </w:pBdr>
        <w:shd w:val="clear" w:color="auto" w:fill="FFFFFF"/>
        <w:spacing w:after="0"/>
        <w:rPr>
          <w:rFonts w:ascii="Times New Roman" w:eastAsia="Open Sans" w:hAnsi="Times New Roman" w:cs="Times New Roman"/>
          <w:color w:val="212529"/>
          <w:sz w:val="24"/>
          <w:szCs w:val="24"/>
        </w:rPr>
      </w:pPr>
      <w:r w:rsidRPr="00A57D6E">
        <w:rPr>
          <w:rFonts w:ascii="Times New Roman" w:eastAsia="Open Sans" w:hAnsi="Times New Roman" w:cs="Times New Roman"/>
          <w:color w:val="212529"/>
          <w:sz w:val="24"/>
          <w:szCs w:val="24"/>
        </w:rPr>
        <w:t>Okul sistemlerinin ve verilerin güvenliğinden sorumlu olmak.</w:t>
      </w:r>
    </w:p>
    <w:p w14:paraId="0000002A" w14:textId="77777777" w:rsidR="00721752" w:rsidRPr="00A57D6E" w:rsidRDefault="004E017F" w:rsidP="00F50A6C">
      <w:pPr>
        <w:numPr>
          <w:ilvl w:val="0"/>
          <w:numId w:val="5"/>
        </w:numPr>
        <w:pBdr>
          <w:top w:val="nil"/>
          <w:left w:val="nil"/>
          <w:bottom w:val="nil"/>
          <w:right w:val="nil"/>
          <w:between w:val="nil"/>
        </w:pBdr>
        <w:shd w:val="clear" w:color="auto" w:fill="FFFFFF"/>
        <w:spacing w:after="0"/>
        <w:rPr>
          <w:rFonts w:ascii="Times New Roman" w:eastAsia="Open Sans" w:hAnsi="Times New Roman" w:cs="Times New Roman"/>
          <w:color w:val="212529"/>
          <w:sz w:val="24"/>
          <w:szCs w:val="24"/>
        </w:rPr>
      </w:pPr>
      <w:r w:rsidRPr="00A57D6E">
        <w:rPr>
          <w:rFonts w:ascii="Times New Roman" w:eastAsia="Open Sans" w:hAnsi="Times New Roman" w:cs="Times New Roman"/>
          <w:color w:val="212529"/>
          <w:sz w:val="24"/>
          <w:szCs w:val="24"/>
        </w:rPr>
        <w:t>Bir dizi farklı çevrimiçi güvenlik konusundaki farkındalığa sahip olmak ve onların bakımında çocuklarla nasıl ilişkili olabileceklerini bilmek.</w:t>
      </w:r>
    </w:p>
    <w:p w14:paraId="0000002B" w14:textId="77777777" w:rsidR="00721752" w:rsidRPr="00A57D6E" w:rsidRDefault="004E017F" w:rsidP="00F50A6C">
      <w:pPr>
        <w:numPr>
          <w:ilvl w:val="0"/>
          <w:numId w:val="5"/>
        </w:numPr>
        <w:pBdr>
          <w:top w:val="nil"/>
          <w:left w:val="nil"/>
          <w:bottom w:val="nil"/>
          <w:right w:val="nil"/>
          <w:between w:val="nil"/>
        </w:pBdr>
        <w:shd w:val="clear" w:color="auto" w:fill="FFFFFF"/>
        <w:spacing w:after="0"/>
        <w:rPr>
          <w:rFonts w:ascii="Times New Roman" w:eastAsia="Open Sans" w:hAnsi="Times New Roman" w:cs="Times New Roman"/>
          <w:color w:val="212529"/>
          <w:sz w:val="24"/>
          <w:szCs w:val="24"/>
        </w:rPr>
      </w:pPr>
      <w:r w:rsidRPr="00A57D6E">
        <w:rPr>
          <w:rFonts w:ascii="Times New Roman" w:eastAsia="Open Sans" w:hAnsi="Times New Roman" w:cs="Times New Roman"/>
          <w:color w:val="212529"/>
          <w:sz w:val="24"/>
          <w:szCs w:val="24"/>
        </w:rPr>
        <w:t>Yeni ve gelişmekte olan teknolojiler kullanıldığında iyi uygulamaları modelleme</w:t>
      </w:r>
    </w:p>
    <w:p w14:paraId="0000002C" w14:textId="77777777" w:rsidR="00721752" w:rsidRPr="00A57D6E" w:rsidRDefault="004E017F" w:rsidP="00F50A6C">
      <w:pPr>
        <w:numPr>
          <w:ilvl w:val="0"/>
          <w:numId w:val="5"/>
        </w:numPr>
        <w:pBdr>
          <w:top w:val="nil"/>
          <w:left w:val="nil"/>
          <w:bottom w:val="nil"/>
          <w:right w:val="nil"/>
          <w:between w:val="nil"/>
        </w:pBdr>
        <w:shd w:val="clear" w:color="auto" w:fill="FFFFFF"/>
        <w:spacing w:after="0"/>
        <w:rPr>
          <w:rFonts w:ascii="Times New Roman" w:eastAsia="Open Sans" w:hAnsi="Times New Roman" w:cs="Times New Roman"/>
          <w:color w:val="212529"/>
          <w:sz w:val="24"/>
          <w:szCs w:val="24"/>
        </w:rPr>
      </w:pPr>
      <w:r w:rsidRPr="00A57D6E">
        <w:rPr>
          <w:rFonts w:ascii="Times New Roman" w:eastAsia="Open Sans" w:hAnsi="Times New Roman" w:cs="Times New Roman"/>
          <w:color w:val="212529"/>
          <w:sz w:val="24"/>
          <w:szCs w:val="24"/>
        </w:rPr>
        <w:t>Mümkün olduğunca müfredat ile çevrimiçi güvenlik eğitimini ilişkilendirme.</w:t>
      </w:r>
    </w:p>
    <w:p w14:paraId="0000002D" w14:textId="77777777" w:rsidR="00721752" w:rsidRPr="00A57D6E" w:rsidRDefault="004E017F" w:rsidP="00F50A6C">
      <w:pPr>
        <w:numPr>
          <w:ilvl w:val="0"/>
          <w:numId w:val="5"/>
        </w:numPr>
        <w:pBdr>
          <w:top w:val="nil"/>
          <w:left w:val="nil"/>
          <w:bottom w:val="nil"/>
          <w:right w:val="nil"/>
          <w:between w:val="nil"/>
        </w:pBdr>
        <w:shd w:val="clear" w:color="auto" w:fill="FFFFFF"/>
        <w:spacing w:after="0"/>
        <w:rPr>
          <w:rFonts w:ascii="Times New Roman" w:eastAsia="Open Sans" w:hAnsi="Times New Roman" w:cs="Times New Roman"/>
          <w:color w:val="212529"/>
          <w:sz w:val="24"/>
          <w:szCs w:val="24"/>
        </w:rPr>
      </w:pPr>
      <w:r w:rsidRPr="00A57D6E">
        <w:rPr>
          <w:rFonts w:ascii="Times New Roman" w:eastAsia="Open Sans" w:hAnsi="Times New Roman" w:cs="Times New Roman"/>
          <w:color w:val="212529"/>
          <w:sz w:val="24"/>
          <w:szCs w:val="24"/>
        </w:rPr>
        <w:lastRenderedPageBreak/>
        <w:t xml:space="preserve">Okul koruma politikalarını ve </w:t>
      </w:r>
      <w:proofErr w:type="gramStart"/>
      <w:r w:rsidRPr="00A57D6E">
        <w:rPr>
          <w:rFonts w:ascii="Times New Roman" w:eastAsia="Open Sans" w:hAnsi="Times New Roman" w:cs="Times New Roman"/>
          <w:color w:val="212529"/>
          <w:sz w:val="24"/>
          <w:szCs w:val="24"/>
        </w:rPr>
        <w:t>prosedürlerini</w:t>
      </w:r>
      <w:proofErr w:type="gramEnd"/>
      <w:r w:rsidRPr="00A57D6E">
        <w:rPr>
          <w:rFonts w:ascii="Times New Roman" w:eastAsia="Open Sans" w:hAnsi="Times New Roman" w:cs="Times New Roman"/>
          <w:color w:val="212529"/>
          <w:sz w:val="24"/>
          <w:szCs w:val="24"/>
        </w:rPr>
        <w:t xml:space="preserve"> takip ederek endişe duyan bireylerin belirlenmesi ve uygun önlem alınması.</w:t>
      </w:r>
    </w:p>
    <w:p w14:paraId="0000002F" w14:textId="77777777" w:rsidR="00721752" w:rsidRPr="00A57D6E" w:rsidRDefault="004E017F" w:rsidP="00F50A6C">
      <w:pPr>
        <w:numPr>
          <w:ilvl w:val="0"/>
          <w:numId w:val="5"/>
        </w:numPr>
        <w:pBdr>
          <w:top w:val="nil"/>
          <w:left w:val="nil"/>
          <w:bottom w:val="nil"/>
          <w:right w:val="nil"/>
          <w:between w:val="nil"/>
        </w:pBdr>
        <w:shd w:val="clear" w:color="auto" w:fill="FFFFFF"/>
        <w:spacing w:after="0"/>
        <w:rPr>
          <w:rFonts w:ascii="Times New Roman" w:eastAsia="Open Sans" w:hAnsi="Times New Roman" w:cs="Times New Roman"/>
          <w:color w:val="212529"/>
          <w:sz w:val="24"/>
          <w:szCs w:val="24"/>
        </w:rPr>
      </w:pPr>
      <w:r w:rsidRPr="00A57D6E">
        <w:rPr>
          <w:rFonts w:ascii="Times New Roman" w:eastAsia="Open Sans" w:hAnsi="Times New Roman" w:cs="Times New Roman"/>
          <w:color w:val="212529"/>
          <w:sz w:val="24"/>
          <w:szCs w:val="24"/>
        </w:rPr>
        <w:t>Olumlu öğrenme fırsatlarına vurgu yapmak.</w:t>
      </w:r>
    </w:p>
    <w:p w14:paraId="00000034" w14:textId="7D4726FE" w:rsidR="00721752" w:rsidRPr="00447E84" w:rsidRDefault="004E017F" w:rsidP="00F50A6C">
      <w:pPr>
        <w:numPr>
          <w:ilvl w:val="0"/>
          <w:numId w:val="5"/>
        </w:numPr>
        <w:pBdr>
          <w:top w:val="nil"/>
          <w:left w:val="nil"/>
          <w:bottom w:val="nil"/>
          <w:right w:val="nil"/>
          <w:between w:val="nil"/>
        </w:pBdr>
        <w:shd w:val="clear" w:color="auto" w:fill="FFFFFF"/>
        <w:spacing w:after="280"/>
        <w:rPr>
          <w:rFonts w:ascii="Times New Roman" w:eastAsia="Open Sans" w:hAnsi="Times New Roman" w:cs="Times New Roman"/>
          <w:color w:val="212529"/>
          <w:sz w:val="24"/>
          <w:szCs w:val="24"/>
        </w:rPr>
      </w:pPr>
      <w:r w:rsidRPr="00A57D6E">
        <w:rPr>
          <w:rFonts w:ascii="Times New Roman" w:eastAsia="Open Sans" w:hAnsi="Times New Roman" w:cs="Times New Roman"/>
          <w:color w:val="212529"/>
          <w:sz w:val="24"/>
          <w:szCs w:val="24"/>
        </w:rPr>
        <w:t>Bu alanda mesleki gelişim için kişisel sorumluluk almak.</w:t>
      </w:r>
    </w:p>
    <w:p w14:paraId="00000035" w14:textId="77777777" w:rsidR="00721752" w:rsidRPr="00A57D6E" w:rsidRDefault="00721752">
      <w:pPr>
        <w:pBdr>
          <w:top w:val="nil"/>
          <w:left w:val="nil"/>
          <w:bottom w:val="nil"/>
          <w:right w:val="nil"/>
          <w:between w:val="nil"/>
        </w:pBdr>
        <w:spacing w:after="0" w:line="240" w:lineRule="auto"/>
        <w:rPr>
          <w:rFonts w:ascii="Times New Roman" w:eastAsia="Comic Sans MS" w:hAnsi="Times New Roman" w:cs="Times New Roman"/>
          <w:b/>
          <w:color w:val="000000"/>
          <w:sz w:val="24"/>
          <w:szCs w:val="24"/>
        </w:rPr>
      </w:pPr>
    </w:p>
    <w:p w14:paraId="00000036" w14:textId="2DAFE419" w:rsidR="00721752" w:rsidRPr="00A57D6E" w:rsidRDefault="004E017F" w:rsidP="00F50A6C">
      <w:pPr>
        <w:pBdr>
          <w:top w:val="nil"/>
          <w:left w:val="nil"/>
          <w:bottom w:val="nil"/>
          <w:right w:val="nil"/>
          <w:between w:val="nil"/>
        </w:pBdr>
        <w:spacing w:after="0" w:line="240" w:lineRule="auto"/>
        <w:ind w:firstLine="360"/>
        <w:rPr>
          <w:rFonts w:ascii="Times New Roman" w:eastAsia="Comic Sans MS" w:hAnsi="Times New Roman" w:cs="Times New Roman"/>
          <w:color w:val="000000"/>
          <w:sz w:val="24"/>
          <w:szCs w:val="24"/>
        </w:rPr>
      </w:pPr>
      <w:r w:rsidRPr="00A57D6E">
        <w:rPr>
          <w:rFonts w:ascii="Times New Roman" w:eastAsia="Comic Sans MS" w:hAnsi="Times New Roman" w:cs="Times New Roman"/>
          <w:color w:val="000000"/>
          <w:sz w:val="24"/>
          <w:szCs w:val="24"/>
        </w:rPr>
        <w:t xml:space="preserve">Okul sistemlerini ve cihazlarını kullanırken takdir yetkisi ve profesyonel davranış gereklidir. Personelin tüm üyelerine, profesyonel ve kişisel olarak, güvenli ve sorumlu İnternet kullanımı konusunda güncel ve uygun personel eğitimi, düzenli (en az yıllık) temelde çeşitli şekillerde sağlanacaktır. Çalışanların hepsi, çevrimiçi davranışlarının okuldaki rolü ve itibarını etkileyebileceğinin farkına varacaktır. Mesleği veya kurumu tehlikeli durumuna düşürdüğü veya mesleki yeteneklerine güvenini kaybetmiş bir şeyin bulunduğu düşünülürse, hukuk, disiplin veya hukuki önlemler alınabilir. Okul çalışanların öğrencilerin yaşlarına ve yeteneklerine göre kullanması gereken yararlı çevrimiçi araçları kontrol etmelidir. Bu araçlar Pedagojik eğitim araçları olarak kullanılır. </w:t>
      </w:r>
    </w:p>
    <w:p w14:paraId="00000037" w14:textId="77777777" w:rsidR="00721752" w:rsidRPr="00A57D6E" w:rsidRDefault="00721752">
      <w:pPr>
        <w:pBdr>
          <w:top w:val="nil"/>
          <w:left w:val="nil"/>
          <w:bottom w:val="nil"/>
          <w:right w:val="nil"/>
          <w:between w:val="nil"/>
        </w:pBdr>
        <w:spacing w:after="0" w:line="240" w:lineRule="auto"/>
        <w:rPr>
          <w:rFonts w:ascii="Times New Roman" w:eastAsia="Comic Sans MS" w:hAnsi="Times New Roman" w:cs="Times New Roman"/>
          <w:color w:val="000000"/>
          <w:sz w:val="24"/>
          <w:szCs w:val="24"/>
        </w:rPr>
      </w:pPr>
    </w:p>
    <w:p w14:paraId="00000038" w14:textId="15877F87" w:rsidR="00721752" w:rsidRPr="00A57D6E" w:rsidRDefault="00F50A6C">
      <w:pPr>
        <w:pBdr>
          <w:top w:val="nil"/>
          <w:left w:val="nil"/>
          <w:bottom w:val="nil"/>
          <w:right w:val="nil"/>
          <w:between w:val="nil"/>
        </w:pBdr>
        <w:spacing w:after="0" w:line="240" w:lineRule="auto"/>
        <w:rPr>
          <w:rFonts w:ascii="Times New Roman" w:eastAsia="Comic Sans MS" w:hAnsi="Times New Roman" w:cs="Times New Roman"/>
          <w:b/>
          <w:color w:val="000000"/>
          <w:sz w:val="24"/>
          <w:szCs w:val="24"/>
        </w:rPr>
      </w:pPr>
      <w:r>
        <w:rPr>
          <w:rFonts w:ascii="Times New Roman" w:eastAsia="Comic Sans MS" w:hAnsi="Times New Roman" w:cs="Times New Roman"/>
          <w:b/>
          <w:color w:val="000000"/>
          <w:sz w:val="24"/>
          <w:szCs w:val="24"/>
        </w:rPr>
        <w:t>VELİLERE YÖNELİK e-</w:t>
      </w:r>
      <w:r w:rsidRPr="00A57D6E">
        <w:rPr>
          <w:rFonts w:ascii="Times New Roman" w:eastAsia="Comic Sans MS" w:hAnsi="Times New Roman" w:cs="Times New Roman"/>
          <w:b/>
          <w:color w:val="000000"/>
          <w:sz w:val="24"/>
          <w:szCs w:val="24"/>
        </w:rPr>
        <w:t>GÜVENLİK POLİTİKAMIZ</w:t>
      </w:r>
    </w:p>
    <w:p w14:paraId="00000039" w14:textId="77777777" w:rsidR="00721752" w:rsidRPr="00A57D6E" w:rsidRDefault="00721752">
      <w:pPr>
        <w:pBdr>
          <w:top w:val="nil"/>
          <w:left w:val="nil"/>
          <w:bottom w:val="nil"/>
          <w:right w:val="nil"/>
          <w:between w:val="nil"/>
        </w:pBdr>
        <w:spacing w:after="0" w:line="240" w:lineRule="auto"/>
        <w:rPr>
          <w:rFonts w:ascii="Times New Roman" w:eastAsia="Comic Sans MS" w:hAnsi="Times New Roman" w:cs="Times New Roman"/>
          <w:b/>
          <w:color w:val="000000"/>
          <w:sz w:val="24"/>
          <w:szCs w:val="24"/>
        </w:rPr>
      </w:pPr>
    </w:p>
    <w:p w14:paraId="0000003A" w14:textId="22DEF8F3" w:rsidR="00721752" w:rsidRPr="00A57D6E" w:rsidRDefault="004E017F" w:rsidP="00F50A6C">
      <w:pPr>
        <w:pBdr>
          <w:top w:val="nil"/>
          <w:left w:val="nil"/>
          <w:bottom w:val="nil"/>
          <w:right w:val="nil"/>
          <w:between w:val="nil"/>
        </w:pBdr>
        <w:spacing w:after="0" w:line="240" w:lineRule="auto"/>
        <w:ind w:firstLine="720"/>
        <w:rPr>
          <w:rFonts w:ascii="Times New Roman" w:eastAsia="Comic Sans MS" w:hAnsi="Times New Roman" w:cs="Times New Roman"/>
          <w:color w:val="000000"/>
          <w:sz w:val="24"/>
          <w:szCs w:val="24"/>
        </w:rPr>
      </w:pPr>
      <w:r w:rsidRPr="00A57D6E">
        <w:rPr>
          <w:rFonts w:ascii="Times New Roman" w:eastAsia="Comic Sans MS" w:hAnsi="Times New Roman" w:cs="Times New Roman"/>
          <w:color w:val="000000"/>
          <w:sz w:val="24"/>
          <w:szCs w:val="24"/>
        </w:rPr>
        <w:t xml:space="preserve">Çocukların internetin ve dijital teknolojinin güvenilir ve sorumlu kullanıcıları olabilmesi için ana-babanın / bakıcıların oynayacakları rol önemlidir. Ebeveynlerin dikkatleri, bültenler, bilgilendirme yazıları, haber mektupları ve okul web sitesinde okulun çevrimiçi güvenlik (e-Güvenlik) politikasına ve beklentilerine yönelecektir. Evde ve okulda ebeveynlerle çevrimiçi </w:t>
      </w:r>
      <w:r w:rsidR="00F50A6C">
        <w:rPr>
          <w:rFonts w:ascii="Times New Roman" w:eastAsia="Comic Sans MS" w:hAnsi="Times New Roman" w:cs="Times New Roman"/>
          <w:color w:val="000000"/>
          <w:sz w:val="24"/>
          <w:szCs w:val="24"/>
        </w:rPr>
        <w:t>güvenlik konusundaki işbirlikçi</w:t>
      </w:r>
      <w:r w:rsidRPr="00A57D6E">
        <w:rPr>
          <w:rFonts w:ascii="Times New Roman" w:eastAsia="Comic Sans MS" w:hAnsi="Times New Roman" w:cs="Times New Roman"/>
          <w:color w:val="000000"/>
          <w:sz w:val="24"/>
          <w:szCs w:val="24"/>
        </w:rPr>
        <w:t xml:space="preserve"> yaklaşımı teşvik edilecektir. Evde güvenli internet kullanımı için önerileri içeren ebeveyn eğitimleri veya diğer etkinliklerde çevrimiçi güvenliğin vurgulanmasını içerecektir. Ebeveyn eğitimleri, birlikte vakit geçirme ve spor günleri, gibi sosyal etkinlikler düzenle</w:t>
      </w:r>
      <w:r w:rsidR="00F50A6C">
        <w:rPr>
          <w:rFonts w:ascii="Times New Roman" w:eastAsia="Comic Sans MS" w:hAnsi="Times New Roman" w:cs="Times New Roman"/>
          <w:color w:val="000000"/>
          <w:sz w:val="24"/>
          <w:szCs w:val="24"/>
        </w:rPr>
        <w:t>yeceklerdir. Ebeveynler, Okul e-</w:t>
      </w:r>
      <w:r w:rsidRPr="00A57D6E">
        <w:rPr>
          <w:rFonts w:ascii="Times New Roman" w:eastAsia="Comic Sans MS" w:hAnsi="Times New Roman" w:cs="Times New Roman"/>
          <w:color w:val="000000"/>
          <w:sz w:val="24"/>
          <w:szCs w:val="24"/>
        </w:rPr>
        <w:t xml:space="preserve">Güvenlik Politikası' </w:t>
      </w:r>
      <w:proofErr w:type="spellStart"/>
      <w:r w:rsidRPr="00A57D6E">
        <w:rPr>
          <w:rFonts w:ascii="Times New Roman" w:eastAsia="Comic Sans MS" w:hAnsi="Times New Roman" w:cs="Times New Roman"/>
          <w:color w:val="000000"/>
          <w:sz w:val="24"/>
          <w:szCs w:val="24"/>
        </w:rPr>
        <w:t>nı</w:t>
      </w:r>
      <w:proofErr w:type="spellEnd"/>
      <w:r w:rsidRPr="00A57D6E">
        <w:rPr>
          <w:rFonts w:ascii="Times New Roman" w:eastAsia="Comic Sans MS" w:hAnsi="Times New Roman" w:cs="Times New Roman"/>
          <w:color w:val="000000"/>
          <w:sz w:val="24"/>
          <w:szCs w:val="24"/>
        </w:rPr>
        <w:t xml:space="preserve"> okumaya ve çocuklarıyla etkilerini tartışmaya teşvik edilecektir. Çevrimiçi güvenlik konusundaki ebeveynler için bilgi ve rehberlik, ebeveynlere çeşitli biçimlerde sunulacaktır. Okulumuzda etkin ve kapsamlı güvenli internet günü kutlanmaktadır. Hafta boyunca seminerler, tanıtıcı afişler ve </w:t>
      </w:r>
      <w:proofErr w:type="spellStart"/>
      <w:r w:rsidRPr="00A57D6E">
        <w:rPr>
          <w:rFonts w:ascii="Times New Roman" w:eastAsia="Comic Sans MS" w:hAnsi="Times New Roman" w:cs="Times New Roman"/>
          <w:color w:val="000000"/>
          <w:sz w:val="24"/>
          <w:szCs w:val="24"/>
        </w:rPr>
        <w:t>webinarlara</w:t>
      </w:r>
      <w:proofErr w:type="spellEnd"/>
      <w:r w:rsidRPr="00A57D6E">
        <w:rPr>
          <w:rFonts w:ascii="Times New Roman" w:eastAsia="Comic Sans MS" w:hAnsi="Times New Roman" w:cs="Times New Roman"/>
          <w:color w:val="000000"/>
          <w:sz w:val="24"/>
          <w:szCs w:val="24"/>
        </w:rPr>
        <w:t xml:space="preserve"> etkin katılım sağlanmaktadır</w:t>
      </w:r>
      <w:r w:rsidR="00F50A6C">
        <w:rPr>
          <w:rFonts w:ascii="Times New Roman" w:eastAsia="Comic Sans MS" w:hAnsi="Times New Roman" w:cs="Times New Roman"/>
          <w:color w:val="000000"/>
          <w:sz w:val="24"/>
          <w:szCs w:val="24"/>
        </w:rPr>
        <w:t xml:space="preserve">. </w:t>
      </w:r>
      <w:r w:rsidRPr="00A57D6E">
        <w:rPr>
          <w:rFonts w:ascii="Times New Roman" w:eastAsia="Comic Sans MS" w:hAnsi="Times New Roman" w:cs="Times New Roman"/>
          <w:color w:val="000000"/>
          <w:sz w:val="24"/>
          <w:szCs w:val="24"/>
        </w:rPr>
        <w:t xml:space="preserve">Okulumuzda çeşitli web2 araçları kullanılarak sunular, panolar hazırlanarak, http://guvenlinet.org.tr/tr/ sayfasından bilgi amaçlı faydalanmaktayız. Yeni teknolojiler konusunda çocukları teşvik edip, güvenli internet ile ilgili etkinliklere </w:t>
      </w:r>
      <w:r w:rsidR="00F50A6C" w:rsidRPr="00A57D6E">
        <w:rPr>
          <w:rFonts w:ascii="Times New Roman" w:eastAsia="Comic Sans MS" w:hAnsi="Times New Roman" w:cs="Times New Roman"/>
          <w:color w:val="000000"/>
          <w:sz w:val="24"/>
          <w:szCs w:val="24"/>
        </w:rPr>
        <w:t>dâhil</w:t>
      </w:r>
      <w:r w:rsidRPr="00A57D6E">
        <w:rPr>
          <w:rFonts w:ascii="Times New Roman" w:eastAsia="Comic Sans MS" w:hAnsi="Times New Roman" w:cs="Times New Roman"/>
          <w:color w:val="000000"/>
          <w:sz w:val="24"/>
          <w:szCs w:val="24"/>
        </w:rPr>
        <w:t xml:space="preserve"> etmekteyiz. Çocuklarımızın daha güvenli internet konusunda dijital okur-yazarlığını ve farkındalığını artırmaktayız.</w:t>
      </w:r>
    </w:p>
    <w:p w14:paraId="0000003B" w14:textId="5F015572" w:rsidR="00721752" w:rsidRPr="00A57D6E" w:rsidRDefault="004E017F" w:rsidP="00F50A6C">
      <w:pPr>
        <w:pBdr>
          <w:top w:val="nil"/>
          <w:left w:val="nil"/>
          <w:bottom w:val="nil"/>
          <w:right w:val="nil"/>
          <w:between w:val="nil"/>
        </w:pBdr>
        <w:spacing w:after="0" w:line="240" w:lineRule="auto"/>
        <w:ind w:firstLine="720"/>
        <w:rPr>
          <w:rFonts w:ascii="Times New Roman" w:eastAsia="Comic Sans MS" w:hAnsi="Times New Roman" w:cs="Times New Roman"/>
          <w:color w:val="000000"/>
          <w:sz w:val="24"/>
          <w:szCs w:val="24"/>
        </w:rPr>
      </w:pPr>
      <w:r w:rsidRPr="00A57D6E">
        <w:rPr>
          <w:rFonts w:ascii="Times New Roman" w:eastAsia="Comic Sans MS" w:hAnsi="Times New Roman" w:cs="Times New Roman"/>
          <w:color w:val="000000"/>
          <w:sz w:val="24"/>
          <w:szCs w:val="24"/>
        </w:rPr>
        <w:t>İnternetin olumsuz tehlikelerine karşı çocukların kendisini koruması için çocuğa bilgi, bilinç ve davranış kazandırmaktan, bu hedef için çaba harcamaktan daha etkili bir yol kalmamaktadır. Bu çalışma</w:t>
      </w:r>
      <w:r w:rsidR="00F50A6C">
        <w:rPr>
          <w:rFonts w:ascii="Times New Roman" w:eastAsia="Comic Sans MS" w:hAnsi="Times New Roman" w:cs="Times New Roman"/>
          <w:color w:val="000000"/>
          <w:sz w:val="24"/>
          <w:szCs w:val="24"/>
        </w:rPr>
        <w:t xml:space="preserve"> </w:t>
      </w:r>
      <w:r w:rsidRPr="00A57D6E">
        <w:rPr>
          <w:rFonts w:ascii="Times New Roman" w:eastAsia="Comic Sans MS" w:hAnsi="Times New Roman" w:cs="Times New Roman"/>
          <w:color w:val="000000"/>
          <w:sz w:val="24"/>
          <w:szCs w:val="24"/>
        </w:rPr>
        <w:t>da anaokullarında ancak aile katılımları ile olur. Okul politikası olarak öğrencilerimizi internet ortamlarının tehlikelerinden ve zararlarından koruyabilmek için kararlı bir şekilde uygulamalar gerçekleştiriyoruz.</w:t>
      </w:r>
    </w:p>
    <w:p w14:paraId="0000003C" w14:textId="77777777" w:rsidR="00721752" w:rsidRPr="00A57D6E" w:rsidRDefault="00721752">
      <w:pPr>
        <w:pBdr>
          <w:top w:val="nil"/>
          <w:left w:val="nil"/>
          <w:bottom w:val="nil"/>
          <w:right w:val="nil"/>
          <w:between w:val="nil"/>
        </w:pBdr>
        <w:spacing w:after="0" w:line="240" w:lineRule="auto"/>
        <w:rPr>
          <w:rFonts w:ascii="Times New Roman" w:eastAsia="Comic Sans MS" w:hAnsi="Times New Roman" w:cs="Times New Roman"/>
          <w:sz w:val="24"/>
          <w:szCs w:val="24"/>
        </w:rPr>
      </w:pPr>
    </w:p>
    <w:p w14:paraId="0000003D" w14:textId="163ED268" w:rsidR="00721752" w:rsidRPr="00A57D6E" w:rsidRDefault="00F50A6C" w:rsidP="00F50A6C">
      <w:pPr>
        <w:pBdr>
          <w:top w:val="nil"/>
          <w:left w:val="nil"/>
          <w:bottom w:val="nil"/>
          <w:right w:val="nil"/>
          <w:between w:val="nil"/>
        </w:pBdr>
        <w:spacing w:after="0" w:line="240" w:lineRule="auto"/>
        <w:ind w:left="5040"/>
        <w:rPr>
          <w:rFonts w:ascii="Times New Roman" w:eastAsia="Comic Sans MS" w:hAnsi="Times New Roman" w:cs="Times New Roman"/>
          <w:sz w:val="24"/>
          <w:szCs w:val="24"/>
        </w:rPr>
      </w:pPr>
      <w:r>
        <w:rPr>
          <w:rFonts w:ascii="Times New Roman" w:eastAsia="Comic Sans MS" w:hAnsi="Times New Roman" w:cs="Times New Roman"/>
          <w:sz w:val="24"/>
          <w:szCs w:val="24"/>
        </w:rPr>
        <w:t xml:space="preserve">          Tuğba Olcay ÖZDEMİR ŞERBET</w:t>
      </w:r>
    </w:p>
    <w:p w14:paraId="0000003E" w14:textId="0AFA1A8D" w:rsidR="00721752" w:rsidRPr="00A57D6E" w:rsidRDefault="00F50A6C" w:rsidP="00F50A6C">
      <w:pPr>
        <w:pBdr>
          <w:top w:val="nil"/>
          <w:left w:val="nil"/>
          <w:bottom w:val="nil"/>
          <w:right w:val="nil"/>
          <w:between w:val="nil"/>
        </w:pBdr>
        <w:spacing w:after="0" w:line="240" w:lineRule="auto"/>
        <w:ind w:left="3600" w:firstLine="720"/>
        <w:rPr>
          <w:rFonts w:ascii="Times New Roman" w:eastAsia="Open Sans" w:hAnsi="Times New Roman" w:cs="Times New Roman"/>
          <w:color w:val="212529"/>
          <w:sz w:val="24"/>
          <w:szCs w:val="24"/>
        </w:rPr>
      </w:pPr>
      <w:r>
        <w:rPr>
          <w:rFonts w:ascii="Times New Roman" w:eastAsia="Comic Sans MS" w:hAnsi="Times New Roman" w:cs="Times New Roman"/>
          <w:sz w:val="24"/>
          <w:szCs w:val="24"/>
        </w:rPr>
        <w:t xml:space="preserve">                      </w:t>
      </w:r>
      <w:proofErr w:type="spellStart"/>
      <w:r>
        <w:rPr>
          <w:rFonts w:ascii="Times New Roman" w:eastAsia="Comic Sans MS" w:hAnsi="Times New Roman" w:cs="Times New Roman"/>
          <w:sz w:val="24"/>
          <w:szCs w:val="24"/>
        </w:rPr>
        <w:t>Toki</w:t>
      </w:r>
      <w:proofErr w:type="spellEnd"/>
      <w:r>
        <w:rPr>
          <w:rFonts w:ascii="Times New Roman" w:eastAsia="Comic Sans MS" w:hAnsi="Times New Roman" w:cs="Times New Roman"/>
          <w:sz w:val="24"/>
          <w:szCs w:val="24"/>
        </w:rPr>
        <w:t xml:space="preserve"> </w:t>
      </w:r>
      <w:proofErr w:type="spellStart"/>
      <w:r>
        <w:rPr>
          <w:rFonts w:ascii="Times New Roman" w:eastAsia="Comic Sans MS" w:hAnsi="Times New Roman" w:cs="Times New Roman"/>
          <w:sz w:val="24"/>
          <w:szCs w:val="24"/>
        </w:rPr>
        <w:t>Kayaşehir</w:t>
      </w:r>
      <w:proofErr w:type="spellEnd"/>
      <w:r>
        <w:rPr>
          <w:rFonts w:ascii="Times New Roman" w:eastAsia="Comic Sans MS" w:hAnsi="Times New Roman" w:cs="Times New Roman"/>
          <w:sz w:val="24"/>
          <w:szCs w:val="24"/>
        </w:rPr>
        <w:t xml:space="preserve"> Anaokulu</w:t>
      </w:r>
      <w:r w:rsidR="004E017F" w:rsidRPr="00A57D6E">
        <w:rPr>
          <w:rFonts w:ascii="Times New Roman" w:eastAsia="Comic Sans MS" w:hAnsi="Times New Roman" w:cs="Times New Roman"/>
          <w:sz w:val="24"/>
          <w:szCs w:val="24"/>
        </w:rPr>
        <w:t xml:space="preserve"> Müdürü</w:t>
      </w:r>
      <w:r w:rsidR="004E017F" w:rsidRPr="00A57D6E">
        <w:rPr>
          <w:rFonts w:ascii="Times New Roman" w:eastAsia="Open Sans" w:hAnsi="Times New Roman" w:cs="Times New Roman"/>
          <w:b/>
          <w:color w:val="212529"/>
          <w:sz w:val="24"/>
          <w:szCs w:val="24"/>
        </w:rPr>
        <w:t> </w:t>
      </w:r>
    </w:p>
    <w:p w14:paraId="0000003F" w14:textId="77777777" w:rsidR="00721752" w:rsidRPr="00A57D6E" w:rsidRDefault="00721752">
      <w:pPr>
        <w:rPr>
          <w:rFonts w:ascii="Times New Roman" w:hAnsi="Times New Roman" w:cs="Times New Roman"/>
          <w:sz w:val="24"/>
          <w:szCs w:val="24"/>
        </w:rPr>
      </w:pPr>
    </w:p>
    <w:sectPr w:rsidR="00721752" w:rsidRPr="00A57D6E" w:rsidSect="00F7440F">
      <w:headerReference w:type="default" r:id="rId8"/>
      <w:pgSz w:w="11906" w:h="16838"/>
      <w:pgMar w:top="567" w:right="567" w:bottom="1418"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CC2CF" w14:textId="77777777" w:rsidR="003F2BD2" w:rsidRDefault="003F2BD2" w:rsidP="004D2866">
      <w:pPr>
        <w:spacing w:after="0" w:line="240" w:lineRule="auto"/>
      </w:pPr>
      <w:r>
        <w:separator/>
      </w:r>
    </w:p>
  </w:endnote>
  <w:endnote w:type="continuationSeparator" w:id="0">
    <w:p w14:paraId="798343FA" w14:textId="77777777" w:rsidR="003F2BD2" w:rsidRDefault="003F2BD2" w:rsidP="004D2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A2"/>
    <w:family w:val="swiss"/>
    <w:pitch w:val="variable"/>
    <w:sig w:usb0="E4002E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Georgia">
    <w:panose1 w:val="02040502050405020303"/>
    <w:charset w:val="A2"/>
    <w:family w:val="roman"/>
    <w:pitch w:val="variable"/>
    <w:sig w:usb0="00000287" w:usb1="00000000" w:usb2="00000000" w:usb3="00000000" w:csb0="0000009F" w:csb1="00000000"/>
  </w:font>
  <w:font w:name="Open Sans">
    <w:altName w:val="Times New Roman"/>
    <w:charset w:val="00"/>
    <w:family w:val="auto"/>
    <w:pitch w:val="default"/>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38160" w14:textId="77777777" w:rsidR="003F2BD2" w:rsidRDefault="003F2BD2" w:rsidP="004D2866">
      <w:pPr>
        <w:spacing w:after="0" w:line="240" w:lineRule="auto"/>
      </w:pPr>
      <w:r>
        <w:separator/>
      </w:r>
    </w:p>
  </w:footnote>
  <w:footnote w:type="continuationSeparator" w:id="0">
    <w:p w14:paraId="44777568" w14:textId="77777777" w:rsidR="003F2BD2" w:rsidRDefault="003F2BD2" w:rsidP="004D28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57F79" w14:textId="27FD5D76" w:rsidR="004D2866" w:rsidRDefault="00F7440F">
    <w:pPr>
      <w:pStyle w:val="stBilgi"/>
    </w:pPr>
    <w:r>
      <w:rPr>
        <w:noProof/>
      </w:rPr>
      <w:drawing>
        <wp:inline distT="0" distB="0" distL="0" distR="0" wp14:anchorId="3DF74FC2" wp14:editId="56DD10C4">
          <wp:extent cx="926715" cy="819150"/>
          <wp:effectExtent l="0" t="0" r="698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sız tasarım.png"/>
                  <pic:cNvPicPr/>
                </pic:nvPicPr>
                <pic:blipFill rotWithShape="1">
                  <a:blip r:embed="rId1">
                    <a:extLst>
                      <a:ext uri="{28A0092B-C50C-407E-A947-70E740481C1C}">
                        <a14:useLocalDpi xmlns:a14="http://schemas.microsoft.com/office/drawing/2010/main" val="0"/>
                      </a:ext>
                    </a:extLst>
                  </a:blip>
                  <a:srcRect l="22423" t="21272" r="13186" b="21809"/>
                  <a:stretch/>
                </pic:blipFill>
                <pic:spPr bwMode="auto">
                  <a:xfrm>
                    <a:off x="0" y="0"/>
                    <a:ext cx="930739" cy="822707"/>
                  </a:xfrm>
                  <a:prstGeom prst="rect">
                    <a:avLst/>
                  </a:prstGeom>
                  <a:ln>
                    <a:noFill/>
                  </a:ln>
                  <a:extLst>
                    <a:ext uri="{53640926-AAD7-44D8-BBD7-CCE9431645EC}">
                      <a14:shadowObscured xmlns:a14="http://schemas.microsoft.com/office/drawing/2010/main"/>
                    </a:ext>
                  </a:extLst>
                </pic:spPr>
              </pic:pic>
            </a:graphicData>
          </a:graphic>
        </wp:inline>
      </w:drawing>
    </w:r>
    <w:r w:rsidR="004D2866">
      <w:tab/>
    </w:r>
    <w:r w:rsidR="004D2866">
      <w:tab/>
      <w:t xml:space="preserve">                        </w:t>
    </w:r>
    <w:r w:rsidR="004D2866">
      <w:rPr>
        <w:noProof/>
      </w:rPr>
      <w:drawing>
        <wp:inline distT="0" distB="0" distL="0" distR="0" wp14:anchorId="51BE8B6A" wp14:editId="15BE2FE6">
          <wp:extent cx="990600" cy="813333"/>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jpg"/>
                  <pic:cNvPicPr/>
                </pic:nvPicPr>
                <pic:blipFill rotWithShape="1">
                  <a:blip r:embed="rId2">
                    <a:extLst>
                      <a:ext uri="{28A0092B-C50C-407E-A947-70E740481C1C}">
                        <a14:useLocalDpi xmlns:a14="http://schemas.microsoft.com/office/drawing/2010/main" val="0"/>
                      </a:ext>
                    </a:extLst>
                  </a:blip>
                  <a:srcRect l="24731" r="24193"/>
                  <a:stretch/>
                </pic:blipFill>
                <pic:spPr bwMode="auto">
                  <a:xfrm>
                    <a:off x="0" y="0"/>
                    <a:ext cx="1030256" cy="84589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10496"/>
    <w:multiLevelType w:val="hybridMultilevel"/>
    <w:tmpl w:val="5E3204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39B48AD"/>
    <w:multiLevelType w:val="hybridMultilevel"/>
    <w:tmpl w:val="22428A0C"/>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2415649C"/>
    <w:multiLevelType w:val="multilevel"/>
    <w:tmpl w:val="EF9836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A9E216A"/>
    <w:multiLevelType w:val="multilevel"/>
    <w:tmpl w:val="424817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84F36BB"/>
    <w:multiLevelType w:val="hybridMultilevel"/>
    <w:tmpl w:val="E990EA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752"/>
    <w:rsid w:val="0001014E"/>
    <w:rsid w:val="002866D5"/>
    <w:rsid w:val="003F2BD2"/>
    <w:rsid w:val="00447E84"/>
    <w:rsid w:val="004D2866"/>
    <w:rsid w:val="004E017F"/>
    <w:rsid w:val="006E76C7"/>
    <w:rsid w:val="00721752"/>
    <w:rsid w:val="00896584"/>
    <w:rsid w:val="00A57D6E"/>
    <w:rsid w:val="00D1647A"/>
    <w:rsid w:val="00F50A6C"/>
    <w:rsid w:val="00F744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D6D1D"/>
  <w15:docId w15:val="{8D24CC65-36A4-4952-AB56-C4F773C18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customStyle="1" w:styleId="Default">
    <w:name w:val="Default"/>
    <w:rsid w:val="002E2843"/>
    <w:pPr>
      <w:autoSpaceDE w:val="0"/>
      <w:autoSpaceDN w:val="0"/>
      <w:adjustRightInd w:val="0"/>
      <w:spacing w:after="0" w:line="240" w:lineRule="auto"/>
    </w:pPr>
    <w:rPr>
      <w:rFonts w:ascii="Comic Sans MS" w:hAnsi="Comic Sans MS" w:cs="Comic Sans MS"/>
      <w:color w:val="000000"/>
      <w:sz w:val="24"/>
      <w:szCs w:val="24"/>
    </w:rPr>
  </w:style>
  <w:style w:type="character" w:styleId="Gl">
    <w:name w:val="Strong"/>
    <w:basedOn w:val="VarsaylanParagrafYazTipi"/>
    <w:uiPriority w:val="22"/>
    <w:qFormat/>
    <w:rsid w:val="00CC4C35"/>
    <w:rPr>
      <w:b/>
      <w:bCs/>
    </w:rPr>
  </w:style>
  <w:style w:type="paragraph" w:styleId="ListeParagraf">
    <w:name w:val="List Paragraph"/>
    <w:basedOn w:val="Normal"/>
    <w:uiPriority w:val="34"/>
    <w:qFormat/>
    <w:rsid w:val="003C2AF2"/>
    <w:pPr>
      <w:ind w:left="720"/>
      <w:contextualSpacing/>
    </w:p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stBilgi">
    <w:name w:val="header"/>
    <w:basedOn w:val="Normal"/>
    <w:link w:val="stBilgiChar"/>
    <w:uiPriority w:val="99"/>
    <w:unhideWhenUsed/>
    <w:rsid w:val="004D286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D2866"/>
  </w:style>
  <w:style w:type="paragraph" w:styleId="AltBilgi">
    <w:name w:val="footer"/>
    <w:basedOn w:val="Normal"/>
    <w:link w:val="AltBilgiChar"/>
    <w:uiPriority w:val="99"/>
    <w:unhideWhenUsed/>
    <w:rsid w:val="004D286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D2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kB0MnAwx4y/+VaGB5srbvtyo+g==">AMUW2mU2be7uQ3FUUT/f9zp/4bsM7+5zkoW4O/AKtHfXg+J3R1Cb3baEFgof9IqkS0sZFBsu5QmxX5cIlI3hSsQaYpdtpDTmNI96pJxL1vEsdiNBBYCyew9fz4LIQNQKlSNEjM9mExGk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1367</Words>
  <Characters>7798</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ronaldinho424</cp:lastModifiedBy>
  <cp:revision>4</cp:revision>
  <dcterms:created xsi:type="dcterms:W3CDTF">2023-02-09T13:56:00Z</dcterms:created>
  <dcterms:modified xsi:type="dcterms:W3CDTF">2023-02-10T11:32:00Z</dcterms:modified>
</cp:coreProperties>
</file>